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5D" w:rsidRPr="00562148" w:rsidRDefault="00C55513" w:rsidP="00562148">
      <w:pPr>
        <w:pStyle w:val="Balk1"/>
      </w:pPr>
      <w:r w:rsidRPr="00562148">
        <w:t>Почему стоит купить окна пвх</w:t>
      </w:r>
    </w:p>
    <w:p w:rsidR="00436D05" w:rsidRDefault="00C55513" w:rsidP="00C55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Пластиковые окна считаются одной из лучших альтернатив де</w:t>
      </w:r>
      <w:r w:rsidR="00436D05">
        <w:rPr>
          <w:rFonts w:ascii="Times New Roman" w:hAnsi="Times New Roman" w:cs="Times New Roman"/>
          <w:sz w:val="28"/>
          <w:szCs w:val="28"/>
        </w:rPr>
        <w:t>ревянным или алюминиевым окнам.</w:t>
      </w:r>
      <w:r w:rsidR="00D476AB">
        <w:rPr>
          <w:rFonts w:ascii="Times New Roman" w:hAnsi="Times New Roman" w:cs="Times New Roman"/>
          <w:sz w:val="28"/>
          <w:szCs w:val="28"/>
        </w:rPr>
        <w:t xml:space="preserve"> </w:t>
      </w:r>
      <w:r w:rsidR="00B6287A">
        <w:rPr>
          <w:rFonts w:ascii="Times New Roman" w:hAnsi="Times New Roman" w:cs="Times New Roman"/>
          <w:sz w:val="28"/>
          <w:szCs w:val="28"/>
        </w:rPr>
        <w:t>При покупке окон пвх важно обратиться к специалистам, которые подберут подходящий вариант с учетом фирмы-производителя и эксплуатационных характеристик, а также обеспечат качественную установку, что позволит надолго обеспечить комфортный микроклимат в доме.</w:t>
      </w:r>
    </w:p>
    <w:p w:rsidR="00436D05" w:rsidRDefault="00436D05" w:rsidP="00C55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Купить окна пвх стоит по многим причинам:</w:t>
      </w:r>
    </w:p>
    <w:p w:rsidR="00436D05" w:rsidRDefault="00436D05" w:rsidP="00436D05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Поливинилхлорид, </w:t>
      </w:r>
      <w:r w:rsidR="00CF0D07">
        <w:rPr>
          <w:rFonts w:ascii="Times New Roman" w:hAnsi="Times New Roman" w:cs="Times New Roman"/>
          <w:sz w:val="28"/>
          <w:szCs w:val="28"/>
        </w:rPr>
        <w:t>применяемый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D07">
        <w:rPr>
          <w:rFonts w:ascii="Times New Roman" w:hAnsi="Times New Roman" w:cs="Times New Roman"/>
          <w:sz w:val="28"/>
          <w:szCs w:val="28"/>
        </w:rPr>
        <w:t>для изготовления окон</w:t>
      </w:r>
      <w:r w:rsidR="00493501">
        <w:rPr>
          <w:rFonts w:ascii="Times New Roman" w:hAnsi="Times New Roman" w:cs="Times New Roman"/>
          <w:sz w:val="28"/>
          <w:szCs w:val="28"/>
        </w:rPr>
        <w:t xml:space="preserve"> пвх, относится к</w:t>
      </w:r>
      <w:r w:rsidR="0049350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экологически чистым материалам, из которых также </w:t>
      </w:r>
      <w:r w:rsidR="00CF0D07">
        <w:rPr>
          <w:rFonts w:ascii="Times New Roman" w:hAnsi="Times New Roman" w:cs="Times New Roman"/>
          <w:sz w:val="28"/>
          <w:szCs w:val="28"/>
        </w:rPr>
        <w:t>производят пищевую тару</w:t>
      </w:r>
      <w:r>
        <w:rPr>
          <w:rFonts w:ascii="Times New Roman" w:hAnsi="Times New Roman" w:cs="Times New Roman"/>
          <w:sz w:val="28"/>
          <w:szCs w:val="28"/>
        </w:rPr>
        <w:t>, медицинское оборудование.</w:t>
      </w:r>
    </w:p>
    <w:p w:rsidR="00436D05" w:rsidRDefault="00436D05" w:rsidP="00436D05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пвх характеризуются высокой теплоизоляцией. Даже однокамерные стеклопакеты хорошо сохраняют тепло, но для районов с прохладным климатом рекомендуется отдавать предпочтение двух- или трехкамерным стеклопакетам.</w:t>
      </w:r>
    </w:p>
    <w:p w:rsidR="00B6287A" w:rsidRDefault="00B6287A" w:rsidP="00436D05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обеспечивают хорошую шумоизоляцию. В зависимости от количества камер в стеклопакете можно полностью исключить пр</w:t>
      </w:r>
      <w:r w:rsidR="00493501">
        <w:rPr>
          <w:rFonts w:ascii="Times New Roman" w:hAnsi="Times New Roman" w:cs="Times New Roman"/>
          <w:sz w:val="28"/>
          <w:szCs w:val="28"/>
        </w:rPr>
        <w:t>оникновение звуков снаружи, что</w:t>
      </w:r>
      <w:r w:rsidR="0049350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CF0D07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>для клиентов, проживающих в шумных районах, рядом с оживленными трассами.</w:t>
      </w:r>
    </w:p>
    <w:p w:rsidR="00436D05" w:rsidRDefault="00436D05" w:rsidP="00436D05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Легкость в уходе. Чтобы окно сохраняло привлекательный вид, достаточно протирать поверхность влажной тканью по мере загрязнения. Нет необходимости в дополнительном использовании специальных моющих средств.</w:t>
      </w:r>
    </w:p>
    <w:p w:rsidR="00436D05" w:rsidRDefault="00436D05" w:rsidP="00436D05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Привлекательный внешний вид, возможность изготовить окна нестандартных размеров.</w:t>
      </w:r>
    </w:p>
    <w:p w:rsidR="00436D05" w:rsidRPr="00436D05" w:rsidRDefault="00D476AB" w:rsidP="00436D05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стоимость окон из поливинилхлорида при отличных эксплуатационных характеристиках и длительном сроке службы.</w:t>
      </w:r>
    </w:p>
    <w:p w:rsidR="00C55513" w:rsidRDefault="00D476AB" w:rsidP="00C55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«Окна 5» предлагает пластиковые окна от известных европейских производителей, среди которых Rehau, </w:t>
      </w:r>
      <w:r>
        <w:rPr>
          <w:rFonts w:ascii="Times New Roman" w:hAnsi="Times New Roman" w:cs="Times New Roman"/>
          <w:sz w:val="28"/>
          <w:szCs w:val="28"/>
          <w:lang w:val="en-US"/>
        </w:rPr>
        <w:t>Salamander</w:t>
      </w:r>
      <w:r w:rsidRPr="00D476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WEKA</w:t>
      </w:r>
      <w:r w:rsidRPr="00D476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KBE</w:t>
      </w:r>
      <w:r>
        <w:rPr>
          <w:rFonts w:ascii="Times New Roman" w:hAnsi="Times New Roman" w:cs="Times New Roman"/>
          <w:sz w:val="28"/>
          <w:szCs w:val="28"/>
        </w:rPr>
        <w:t xml:space="preserve"> и другие. Клиенты смогут подобрать качественные и недорогие пластиковые окна, а также необходимые ком</w:t>
      </w:r>
      <w:r w:rsidR="00CF0D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лектующие. Ознакомиться с полным ассортиментом и узнать более подробную информацию по ценам и скидкам</w:t>
      </w:r>
      <w:r w:rsidR="00C55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hyperlink r:id="rId8" w:history="1">
        <w:r w:rsidR="00C55513" w:rsidRPr="00C55513">
          <w:rPr>
            <w:rStyle w:val="Kpr"/>
            <w:rFonts w:ascii="Times New Roman" w:hAnsi="Times New Roman" w:cs="Times New Roman"/>
            <w:sz w:val="28"/>
            <w:szCs w:val="28"/>
          </w:rPr>
          <w:t>здесь</w:t>
        </w:r>
      </w:hyperlink>
      <w:r w:rsidR="00C55513">
        <w:rPr>
          <w:rFonts w:ascii="Times New Roman" w:hAnsi="Times New Roman" w:cs="Times New Roman"/>
          <w:sz w:val="28"/>
          <w:szCs w:val="28"/>
        </w:rPr>
        <w:t>.</w:t>
      </w:r>
    </w:p>
    <w:p w:rsidR="00C55513" w:rsidRDefault="00C55513" w:rsidP="00562148">
      <w:pPr>
        <w:pStyle w:val="Balk2"/>
      </w:pPr>
      <w:r w:rsidRPr="00C55513">
        <w:t>Купить</w:t>
      </w:r>
      <w:r>
        <w:t xml:space="preserve"> окна пвх:</w:t>
      </w:r>
      <w:r w:rsidR="004B0335">
        <w:t xml:space="preserve"> срок службы и особенности эксплуатации</w:t>
      </w:r>
    </w:p>
    <w:p w:rsidR="001B7B1D" w:rsidRDefault="00D476AB" w:rsidP="00D47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тех, кто решил купить окна пвх, стоит ознакомиться с особенностями эксплуатации, чтобы иметь возможность в полной мер</w:t>
      </w:r>
      <w:r w:rsidR="001B7B1D">
        <w:rPr>
          <w:rFonts w:ascii="Times New Roman" w:hAnsi="Times New Roman" w:cs="Times New Roman"/>
          <w:sz w:val="28"/>
          <w:szCs w:val="28"/>
        </w:rPr>
        <w:t xml:space="preserve">е насладиться уютом и </w:t>
      </w:r>
      <w:r w:rsidR="001B7B1D">
        <w:rPr>
          <w:rFonts w:ascii="Times New Roman" w:hAnsi="Times New Roman" w:cs="Times New Roman"/>
          <w:sz w:val="28"/>
          <w:szCs w:val="28"/>
        </w:rPr>
        <w:lastRenderedPageBreak/>
        <w:t>комфортом. Пластик, обеспечивающий надежную теплоизоляцию, способствует созданию парникового эффекта, поэтому для поддержания комфортного микроклимата следует ежедневно проветривать помещение.</w:t>
      </w:r>
    </w:p>
    <w:p w:rsidR="00D476AB" w:rsidRPr="00D476AB" w:rsidRDefault="001B7B1D" w:rsidP="00D47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службы пластиковых окон составляет десятки лет при условии правильной установки. «Окна 5» предлагает услуги по установке пластиковых окон «под ключ». Дополнительным бонусом при установке станет бесплатный выезд замерщика. </w:t>
      </w:r>
    </w:p>
    <w:p w:rsidR="0021134D" w:rsidRDefault="00C55513" w:rsidP="00562148">
      <w:pPr>
        <w:pStyle w:val="Balk2"/>
      </w:pPr>
      <w:r>
        <w:t xml:space="preserve"> </w:t>
      </w:r>
      <w:r w:rsidR="00EA185D">
        <w:t>Купить окна пвх по выгодным ценам</w:t>
      </w:r>
    </w:p>
    <w:p w:rsidR="0021134D" w:rsidRPr="00CF0D07" w:rsidRDefault="001B7B1D" w:rsidP="001B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«Окна 5» предлагает своим клиентам выгодные акции и скидки. Купить качественные окна пвх можно по привлекательным ценам. Предоставляются </w:t>
      </w:r>
      <w:r w:rsidR="00CF0D07">
        <w:rPr>
          <w:rFonts w:ascii="Times New Roman" w:hAnsi="Times New Roman" w:cs="Times New Roman"/>
          <w:sz w:val="28"/>
          <w:szCs w:val="28"/>
        </w:rPr>
        <w:t xml:space="preserve">кредиты на привлекательных условиях через Forward Bank с трехмесячным беспроцентным периодом. Есть рассрочка, а также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воспользоваться программой </w:t>
      </w:r>
      <w:r>
        <w:rPr>
          <w:rFonts w:ascii="Times New Roman" w:hAnsi="Times New Roman" w:cs="Times New Roman"/>
          <w:sz w:val="28"/>
          <w:szCs w:val="28"/>
          <w:lang w:val="en-US"/>
        </w:rPr>
        <w:t>IQ</w:t>
      </w:r>
      <w:r w:rsidRPr="001B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energy</w:t>
      </w:r>
      <w:r>
        <w:rPr>
          <w:rFonts w:ascii="Times New Roman" w:hAnsi="Times New Roman" w:cs="Times New Roman"/>
          <w:sz w:val="28"/>
          <w:szCs w:val="28"/>
        </w:rPr>
        <w:t xml:space="preserve"> и частично возместить средства, потраченные на обустройство дома. </w:t>
      </w:r>
    </w:p>
    <w:p w:rsidR="0021134D" w:rsidRPr="0021134D" w:rsidRDefault="0021134D" w:rsidP="00E5509A">
      <w:pPr>
        <w:rPr>
          <w:rFonts w:ascii="Times New Roman" w:hAnsi="Times New Roman" w:cs="Times New Roman"/>
          <w:sz w:val="28"/>
          <w:szCs w:val="28"/>
          <w:lang w:val="tr-TR"/>
        </w:rPr>
      </w:pPr>
    </w:p>
    <w:p w:rsidR="0021134D" w:rsidRPr="0021134D" w:rsidRDefault="0021134D" w:rsidP="00E5509A">
      <w:pPr>
        <w:rPr>
          <w:rFonts w:ascii="Times New Roman" w:hAnsi="Times New Roman" w:cs="Times New Roman"/>
          <w:sz w:val="28"/>
          <w:szCs w:val="28"/>
          <w:lang w:val="tr-TR"/>
        </w:rPr>
      </w:pPr>
    </w:p>
    <w:p w:rsidR="0021134D" w:rsidRPr="0021134D" w:rsidRDefault="0021134D" w:rsidP="00E5509A">
      <w:pPr>
        <w:rPr>
          <w:rFonts w:ascii="Times New Roman" w:hAnsi="Times New Roman" w:cs="Times New Roman"/>
          <w:sz w:val="28"/>
          <w:szCs w:val="28"/>
          <w:lang w:val="tr-TR"/>
        </w:rPr>
      </w:pPr>
    </w:p>
    <w:p w:rsidR="0021134D" w:rsidRDefault="0021134D" w:rsidP="00E5509A">
      <w:pPr>
        <w:rPr>
          <w:rFonts w:ascii="Times New Roman" w:hAnsi="Times New Roman" w:cs="Times New Roman"/>
          <w:sz w:val="28"/>
          <w:szCs w:val="28"/>
        </w:rPr>
      </w:pPr>
    </w:p>
    <w:p w:rsidR="00CF0D07" w:rsidRDefault="00CF0D07" w:rsidP="00E5509A">
      <w:pPr>
        <w:rPr>
          <w:rFonts w:ascii="Times New Roman" w:hAnsi="Times New Roman" w:cs="Times New Roman"/>
          <w:sz w:val="28"/>
          <w:szCs w:val="28"/>
        </w:rPr>
      </w:pPr>
    </w:p>
    <w:p w:rsidR="00CF0D07" w:rsidRDefault="00CF0D07" w:rsidP="00E5509A">
      <w:pPr>
        <w:rPr>
          <w:rFonts w:ascii="Times New Roman" w:hAnsi="Times New Roman" w:cs="Times New Roman"/>
          <w:sz w:val="28"/>
          <w:szCs w:val="28"/>
        </w:rPr>
      </w:pPr>
    </w:p>
    <w:p w:rsidR="00CF0D07" w:rsidRPr="00CF0D07" w:rsidRDefault="00CF0D07" w:rsidP="00E5509A">
      <w:pPr>
        <w:rPr>
          <w:rFonts w:ascii="Times New Roman" w:hAnsi="Times New Roman" w:cs="Times New Roman"/>
          <w:sz w:val="28"/>
          <w:szCs w:val="28"/>
        </w:rPr>
      </w:pPr>
    </w:p>
    <w:p w:rsidR="0021134D" w:rsidRPr="0021134D" w:rsidRDefault="0021134D" w:rsidP="00E5509A">
      <w:pPr>
        <w:rPr>
          <w:rFonts w:ascii="Times New Roman" w:hAnsi="Times New Roman" w:cs="Times New Roman"/>
          <w:sz w:val="28"/>
          <w:szCs w:val="28"/>
          <w:lang w:val="tr-TR"/>
        </w:rPr>
      </w:pPr>
    </w:p>
    <w:p w:rsidR="00810B9D" w:rsidRDefault="00810B9D" w:rsidP="00E5509A">
      <w:pPr>
        <w:rPr>
          <w:rFonts w:ascii="Times New Roman" w:hAnsi="Times New Roman" w:cs="Times New Roman"/>
          <w:sz w:val="28"/>
          <w:szCs w:val="28"/>
        </w:rPr>
      </w:pPr>
    </w:p>
    <w:p w:rsidR="00CF0D07" w:rsidRDefault="0021134D" w:rsidP="00E5509A">
      <w:pPr>
        <w:rPr>
          <w:rFonts w:ascii="Times New Roman" w:hAnsi="Times New Roman" w:cs="Times New Roman"/>
          <w:sz w:val="28"/>
          <w:szCs w:val="28"/>
        </w:rPr>
      </w:pPr>
      <w:r w:rsidRPr="0021134D">
        <w:rPr>
          <w:rFonts w:ascii="Times New Roman" w:hAnsi="Times New Roman" w:cs="Times New Roman"/>
          <w:sz w:val="28"/>
          <w:szCs w:val="28"/>
        </w:rPr>
        <w:br/>
      </w:r>
    </w:p>
    <w:p w:rsidR="00CF0D07" w:rsidRDefault="00CF0D07" w:rsidP="00E5509A">
      <w:pPr>
        <w:rPr>
          <w:rFonts w:ascii="Times New Roman" w:hAnsi="Times New Roman" w:cs="Times New Roman"/>
          <w:sz w:val="28"/>
          <w:szCs w:val="28"/>
        </w:rPr>
      </w:pPr>
    </w:p>
    <w:p w:rsidR="00181657" w:rsidRDefault="00181657" w:rsidP="00562148">
      <w:pPr>
        <w:pStyle w:val="Balk1"/>
        <w:rPr>
          <w:lang w:val="tr-TR"/>
        </w:rPr>
      </w:pPr>
    </w:p>
    <w:p w:rsidR="00810B9D" w:rsidRDefault="00810B9D" w:rsidP="00562148">
      <w:pPr>
        <w:pStyle w:val="Balk1"/>
      </w:pPr>
      <w:r>
        <w:t>Как заказать окна: критерии выбора</w:t>
      </w:r>
    </w:p>
    <w:p w:rsidR="009737AE" w:rsidRDefault="009737AE" w:rsidP="00973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окна пвх, которые прослужат на протяжении десятков лет, должны соответствовать определенным стандартам. Поливинилхлорид, из которого изготавливаются оконные профили, обладает высокой прочностью</w:t>
      </w:r>
      <w:r w:rsidR="00493501">
        <w:rPr>
          <w:rFonts w:ascii="Times New Roman" w:hAnsi="Times New Roman" w:cs="Times New Roman"/>
          <w:sz w:val="28"/>
          <w:szCs w:val="28"/>
          <w:lang w:val="tr-TR"/>
        </w:rPr>
        <w:t>, надежностью</w:t>
      </w:r>
      <w:r>
        <w:rPr>
          <w:rFonts w:ascii="Times New Roman" w:hAnsi="Times New Roman" w:cs="Times New Roman"/>
          <w:sz w:val="28"/>
          <w:szCs w:val="28"/>
        </w:rPr>
        <w:t xml:space="preserve"> и стойкостью к неблагоприятным атмосферным явлениям. Оптимальное количество воздушных камер – две, что </w:t>
      </w:r>
      <w:r w:rsidR="00A60877">
        <w:rPr>
          <w:rFonts w:ascii="Times New Roman" w:hAnsi="Times New Roman" w:cs="Times New Roman"/>
          <w:sz w:val="28"/>
          <w:szCs w:val="28"/>
        </w:rPr>
        <w:t xml:space="preserve">позволит сохранить тепло в холодное время года и обеспечит </w:t>
      </w:r>
      <w:r w:rsidR="00493501">
        <w:rPr>
          <w:rFonts w:ascii="Times New Roman" w:hAnsi="Times New Roman" w:cs="Times New Roman"/>
          <w:sz w:val="28"/>
          <w:szCs w:val="28"/>
        </w:rPr>
        <w:t>достаточный</w:t>
      </w:r>
      <w:r w:rsidR="00A60877">
        <w:rPr>
          <w:rFonts w:ascii="Times New Roman" w:hAnsi="Times New Roman" w:cs="Times New Roman"/>
          <w:sz w:val="28"/>
          <w:szCs w:val="28"/>
        </w:rPr>
        <w:t xml:space="preserve"> </w:t>
      </w:r>
      <w:r w:rsidR="00493501">
        <w:rPr>
          <w:rFonts w:ascii="Times New Roman" w:hAnsi="Times New Roman" w:cs="Times New Roman"/>
          <w:sz w:val="28"/>
          <w:szCs w:val="28"/>
        </w:rPr>
        <w:t>уровень шумоизоляции</w:t>
      </w:r>
      <w:r>
        <w:rPr>
          <w:rFonts w:ascii="Times New Roman" w:hAnsi="Times New Roman" w:cs="Times New Roman"/>
          <w:sz w:val="28"/>
          <w:szCs w:val="28"/>
        </w:rPr>
        <w:t xml:space="preserve">. Наличие качественной фурнитуры </w:t>
      </w:r>
      <w:r w:rsidR="00A60877">
        <w:rPr>
          <w:rFonts w:ascii="Times New Roman" w:hAnsi="Times New Roman" w:cs="Times New Roman"/>
          <w:sz w:val="28"/>
          <w:szCs w:val="28"/>
        </w:rPr>
        <w:t xml:space="preserve">даст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легко открывать и закрывать окно при любых погодных условиях. </w:t>
      </w:r>
    </w:p>
    <w:p w:rsidR="009737AE" w:rsidRDefault="009737AE" w:rsidP="00973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</w:t>
      </w:r>
      <w:r w:rsidR="004E3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технических характеристик, есть и другие </w:t>
      </w:r>
      <w:r w:rsidR="00493501">
        <w:rPr>
          <w:rFonts w:ascii="Times New Roman" w:hAnsi="Times New Roman" w:cs="Times New Roman"/>
          <w:sz w:val="28"/>
          <w:szCs w:val="28"/>
        </w:rPr>
        <w:t xml:space="preserve">эксплуатационные </w:t>
      </w:r>
      <w:r>
        <w:rPr>
          <w:rFonts w:ascii="Times New Roman" w:hAnsi="Times New Roman" w:cs="Times New Roman"/>
          <w:sz w:val="28"/>
          <w:szCs w:val="28"/>
        </w:rPr>
        <w:t>параметры, влияющие на качество</w:t>
      </w:r>
      <w:r w:rsidR="00A60877">
        <w:rPr>
          <w:rFonts w:ascii="Times New Roman" w:hAnsi="Times New Roman" w:cs="Times New Roman"/>
          <w:sz w:val="28"/>
          <w:szCs w:val="28"/>
        </w:rPr>
        <w:t>, практичность</w:t>
      </w:r>
      <w:r>
        <w:rPr>
          <w:rFonts w:ascii="Times New Roman" w:hAnsi="Times New Roman" w:cs="Times New Roman"/>
          <w:sz w:val="28"/>
          <w:szCs w:val="28"/>
        </w:rPr>
        <w:t xml:space="preserve"> и долговечность пластиковых окон. Прежде, чем заказать пластиковые окна, необходимо определиться с основными критериями:</w:t>
      </w:r>
    </w:p>
    <w:p w:rsidR="009737AE" w:rsidRDefault="009737AE" w:rsidP="009737AE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 профиля. Доверием среди клиентов пользуются профили от таких известных немецких производителей, как KBE, Rehau.</w:t>
      </w:r>
      <w:r w:rsidRPr="00973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Стоит также обратить внимание на </w:t>
      </w:r>
      <w:r w:rsidR="00493501">
        <w:rPr>
          <w:rFonts w:ascii="Times New Roman" w:hAnsi="Times New Roman" w:cs="Times New Roman"/>
          <w:sz w:val="28"/>
          <w:szCs w:val="28"/>
        </w:rPr>
        <w:t xml:space="preserve">широкий </w:t>
      </w:r>
      <w:r>
        <w:rPr>
          <w:rFonts w:ascii="Times New Roman" w:hAnsi="Times New Roman" w:cs="Times New Roman"/>
          <w:sz w:val="28"/>
          <w:szCs w:val="28"/>
        </w:rPr>
        <w:t xml:space="preserve">ассортимент производителей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Veka</w:t>
      </w:r>
      <w:proofErr w:type="spellEnd"/>
      <w:r w:rsidRPr="00973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Salamander</w:t>
      </w:r>
      <w:r w:rsidRPr="00973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WDS</w:t>
      </w:r>
      <w:r w:rsidR="00493501">
        <w:rPr>
          <w:rFonts w:ascii="Times New Roman" w:hAnsi="Times New Roman" w:cs="Times New Roman"/>
          <w:sz w:val="28"/>
          <w:szCs w:val="28"/>
        </w:rPr>
        <w:t>, которые предлагают пластиковые окна по доступным ценам.</w:t>
      </w:r>
    </w:p>
    <w:p w:rsidR="003916C8" w:rsidRDefault="003916C8" w:rsidP="009737AE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выполненные замеры оконного проема. Чтобы окно красиво смотрелось, удобно открывалась и закрывалось</w:t>
      </w:r>
      <w:r w:rsidR="00A608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877">
        <w:rPr>
          <w:rFonts w:ascii="Times New Roman" w:hAnsi="Times New Roman" w:cs="Times New Roman"/>
          <w:sz w:val="28"/>
          <w:szCs w:val="28"/>
        </w:rPr>
        <w:t xml:space="preserve">не потело, отсутствовали сквозняки и потери тепла </w:t>
      </w:r>
      <w:r>
        <w:rPr>
          <w:rFonts w:ascii="Times New Roman" w:hAnsi="Times New Roman" w:cs="Times New Roman"/>
          <w:sz w:val="28"/>
          <w:szCs w:val="28"/>
        </w:rPr>
        <w:t xml:space="preserve">необходимы точные замеры, которые обеспечит опытный замерщик. Компания «Окна 5» предоставляет бесплатный выезд </w:t>
      </w:r>
      <w:r w:rsidR="00A60877">
        <w:rPr>
          <w:rFonts w:ascii="Times New Roman" w:hAnsi="Times New Roman" w:cs="Times New Roman"/>
          <w:sz w:val="28"/>
          <w:szCs w:val="28"/>
        </w:rPr>
        <w:t xml:space="preserve">замерщика </w:t>
      </w:r>
      <w:r>
        <w:rPr>
          <w:rFonts w:ascii="Times New Roman" w:hAnsi="Times New Roman" w:cs="Times New Roman"/>
          <w:sz w:val="28"/>
          <w:szCs w:val="28"/>
        </w:rPr>
        <w:t>при заказе окон пвх.</w:t>
      </w:r>
    </w:p>
    <w:p w:rsidR="009737AE" w:rsidRPr="009737AE" w:rsidRDefault="003916C8" w:rsidP="009737AE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оконной конструкции. Решающим этапом после заказа подходящего профиля и осуществления замеров является установка оконного профиля, от качества которой будет зависеть долговечность конструкции и удобство эксплуатации.</w:t>
      </w:r>
    </w:p>
    <w:p w:rsidR="00810B9D" w:rsidRDefault="00810B9D" w:rsidP="00562148">
      <w:pPr>
        <w:pStyle w:val="Balk2"/>
      </w:pPr>
      <w:r>
        <w:t>Заказать окна в широком ассортименте</w:t>
      </w:r>
    </w:p>
    <w:p w:rsidR="003916C8" w:rsidRDefault="003916C8" w:rsidP="0039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«Окна 5» предлагает окна пвх от известных европейских производителей, которые завоевали доверие клиентов во всем мире. </w:t>
      </w:r>
      <w:r w:rsidR="00810B9D">
        <w:rPr>
          <w:rFonts w:ascii="Times New Roman" w:hAnsi="Times New Roman" w:cs="Times New Roman"/>
          <w:sz w:val="28"/>
          <w:szCs w:val="28"/>
        </w:rPr>
        <w:t xml:space="preserve">Ознакомиться с полным ассортиментом и подобрать подходящий вариант можно </w:t>
      </w:r>
      <w:hyperlink r:id="rId9" w:history="1">
        <w:r w:rsidR="00810B9D" w:rsidRPr="00810B9D">
          <w:rPr>
            <w:rStyle w:val="Kpr"/>
            <w:rFonts w:ascii="Times New Roman" w:hAnsi="Times New Roman" w:cs="Times New Roman"/>
            <w:sz w:val="28"/>
            <w:szCs w:val="28"/>
          </w:rPr>
          <w:t>здесь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Клиенты могут заказать окна пвх нестандартных размеров, размеры и конструкция которых будет полностью соответствовать дизайнерскому проекту. Можно </w:t>
      </w:r>
      <w:r w:rsidR="00A60877">
        <w:rPr>
          <w:rFonts w:ascii="Times New Roman" w:hAnsi="Times New Roman" w:cs="Times New Roman"/>
          <w:sz w:val="28"/>
          <w:szCs w:val="28"/>
        </w:rPr>
        <w:t>подобрать</w:t>
      </w:r>
      <w:r>
        <w:rPr>
          <w:rFonts w:ascii="Times New Roman" w:hAnsi="Times New Roman" w:cs="Times New Roman"/>
          <w:sz w:val="28"/>
          <w:szCs w:val="28"/>
        </w:rPr>
        <w:t xml:space="preserve"> круглые, овальные, треугольные,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арочные или трапецевидные окна разных цветов с подходящим набором функций. </w:t>
      </w:r>
    </w:p>
    <w:p w:rsidR="00810B9D" w:rsidRDefault="00810B9D" w:rsidP="00562148">
      <w:pPr>
        <w:pStyle w:val="Balk2"/>
      </w:pPr>
      <w:r w:rsidRPr="00810B9D">
        <w:t>Заказать окна по выгодным ценам</w:t>
      </w:r>
    </w:p>
    <w:p w:rsidR="00A60877" w:rsidRDefault="003916C8" w:rsidP="00CC1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«Окна 5» предлагает кли</w:t>
      </w:r>
      <w:r w:rsidR="00493501">
        <w:rPr>
          <w:rFonts w:ascii="Times New Roman" w:hAnsi="Times New Roman" w:cs="Times New Roman"/>
          <w:sz w:val="28"/>
          <w:szCs w:val="28"/>
        </w:rPr>
        <w:t xml:space="preserve">ентам воспользоваться выгодными </w:t>
      </w:r>
      <w:r>
        <w:rPr>
          <w:rFonts w:ascii="Times New Roman" w:hAnsi="Times New Roman" w:cs="Times New Roman"/>
          <w:sz w:val="28"/>
          <w:szCs w:val="28"/>
        </w:rPr>
        <w:t xml:space="preserve">скидками при полной оплате заказа. </w:t>
      </w:r>
      <w:r w:rsidR="00A60877">
        <w:rPr>
          <w:rFonts w:ascii="Times New Roman" w:hAnsi="Times New Roman" w:cs="Times New Roman"/>
          <w:sz w:val="28"/>
          <w:szCs w:val="28"/>
        </w:rPr>
        <w:t xml:space="preserve">Скидки до 5% активны при использовании дисконтных карточек. </w:t>
      </w:r>
    </w:p>
    <w:p w:rsidR="00810B9D" w:rsidRDefault="003916C8" w:rsidP="00CC1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клиентов, желающих </w:t>
      </w:r>
      <w:r w:rsidR="00CC1CA2">
        <w:rPr>
          <w:rFonts w:ascii="Times New Roman" w:hAnsi="Times New Roman" w:cs="Times New Roman"/>
          <w:sz w:val="28"/>
          <w:szCs w:val="28"/>
        </w:rPr>
        <w:t>заказать окна в кредит, существует возможность участия в программе IQ enegry,</w:t>
      </w:r>
      <w:r w:rsidR="00493501">
        <w:rPr>
          <w:rFonts w:ascii="Times New Roman" w:hAnsi="Times New Roman" w:cs="Times New Roman"/>
          <w:sz w:val="28"/>
          <w:szCs w:val="28"/>
        </w:rPr>
        <w:t xml:space="preserve"> позволяющей получить компенсацию в размере до 20% от </w:t>
      </w:r>
      <w:r w:rsidR="00EE2DF1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493501">
        <w:rPr>
          <w:rFonts w:ascii="Times New Roman" w:hAnsi="Times New Roman" w:cs="Times New Roman"/>
          <w:sz w:val="28"/>
          <w:szCs w:val="28"/>
        </w:rPr>
        <w:t>суммы кредита.</w:t>
      </w:r>
      <w:r w:rsidR="00EE2DF1">
        <w:rPr>
          <w:rFonts w:ascii="Times New Roman" w:hAnsi="Times New Roman" w:cs="Times New Roman"/>
          <w:sz w:val="28"/>
          <w:szCs w:val="28"/>
        </w:rPr>
        <w:t xml:space="preserve"> Т</w:t>
      </w:r>
      <w:r w:rsidR="00CC1CA2">
        <w:rPr>
          <w:rFonts w:ascii="Times New Roman" w:hAnsi="Times New Roman" w:cs="Times New Roman"/>
          <w:sz w:val="28"/>
          <w:szCs w:val="28"/>
        </w:rPr>
        <w:t xml:space="preserve">акже </w:t>
      </w:r>
      <w:r w:rsidR="00EE2DF1">
        <w:rPr>
          <w:rFonts w:ascii="Times New Roman" w:hAnsi="Times New Roman" w:cs="Times New Roman"/>
          <w:sz w:val="28"/>
          <w:szCs w:val="28"/>
        </w:rPr>
        <w:t xml:space="preserve">выдаются </w:t>
      </w:r>
      <w:r w:rsidR="00CC1CA2">
        <w:rPr>
          <w:rFonts w:ascii="Times New Roman" w:hAnsi="Times New Roman" w:cs="Times New Roman"/>
          <w:sz w:val="28"/>
          <w:szCs w:val="28"/>
        </w:rPr>
        <w:t xml:space="preserve">кредиты от Forward Bank на привлекательных условиях с беспроцентным периодом и рассрочка. В качестве дополнительного бонуса при заказе окон предоставляется бесплатный выезд замерщика и доставка в заранее оговоренное удобное клиенту время. </w:t>
      </w:r>
    </w:p>
    <w:p w:rsidR="00810B9D" w:rsidRDefault="00810B9D" w:rsidP="00E5509A">
      <w:pPr>
        <w:rPr>
          <w:rFonts w:ascii="Times New Roman" w:hAnsi="Times New Roman" w:cs="Times New Roman"/>
          <w:sz w:val="28"/>
          <w:szCs w:val="28"/>
        </w:rPr>
      </w:pPr>
    </w:p>
    <w:p w:rsidR="00810B9D" w:rsidRDefault="00810B9D" w:rsidP="00E5509A">
      <w:pPr>
        <w:rPr>
          <w:rFonts w:ascii="Times New Roman" w:hAnsi="Times New Roman" w:cs="Times New Roman"/>
          <w:sz w:val="28"/>
          <w:szCs w:val="28"/>
        </w:rPr>
      </w:pPr>
    </w:p>
    <w:p w:rsidR="00810B9D" w:rsidRDefault="00810B9D" w:rsidP="00E5509A">
      <w:pPr>
        <w:rPr>
          <w:rFonts w:ascii="Times New Roman" w:hAnsi="Times New Roman" w:cs="Times New Roman"/>
          <w:sz w:val="28"/>
          <w:szCs w:val="28"/>
        </w:rPr>
      </w:pPr>
    </w:p>
    <w:p w:rsidR="00810B9D" w:rsidRDefault="00810B9D" w:rsidP="00E5509A">
      <w:pPr>
        <w:rPr>
          <w:rFonts w:ascii="Times New Roman" w:hAnsi="Times New Roman" w:cs="Times New Roman"/>
          <w:sz w:val="28"/>
          <w:szCs w:val="28"/>
        </w:rPr>
      </w:pPr>
    </w:p>
    <w:p w:rsidR="00810B9D" w:rsidRDefault="00810B9D" w:rsidP="00E5509A">
      <w:pPr>
        <w:rPr>
          <w:rFonts w:ascii="Times New Roman" w:hAnsi="Times New Roman" w:cs="Times New Roman"/>
          <w:sz w:val="28"/>
          <w:szCs w:val="28"/>
        </w:rPr>
      </w:pPr>
    </w:p>
    <w:p w:rsidR="00A60877" w:rsidRDefault="00A60877" w:rsidP="00E5509A">
      <w:pPr>
        <w:rPr>
          <w:rFonts w:ascii="Times New Roman" w:hAnsi="Times New Roman" w:cs="Times New Roman"/>
          <w:sz w:val="28"/>
          <w:szCs w:val="28"/>
        </w:rPr>
      </w:pPr>
    </w:p>
    <w:p w:rsidR="00A60877" w:rsidRDefault="00A60877" w:rsidP="00E5509A">
      <w:pPr>
        <w:rPr>
          <w:rFonts w:ascii="Times New Roman" w:hAnsi="Times New Roman" w:cs="Times New Roman"/>
          <w:sz w:val="28"/>
          <w:szCs w:val="28"/>
        </w:rPr>
      </w:pPr>
    </w:p>
    <w:p w:rsidR="00A60877" w:rsidRDefault="00A60877" w:rsidP="00E5509A">
      <w:pPr>
        <w:rPr>
          <w:rFonts w:ascii="Times New Roman" w:hAnsi="Times New Roman" w:cs="Times New Roman"/>
          <w:sz w:val="28"/>
          <w:szCs w:val="28"/>
        </w:rPr>
      </w:pPr>
    </w:p>
    <w:p w:rsidR="00A60877" w:rsidRDefault="00A60877" w:rsidP="00E5509A">
      <w:pPr>
        <w:rPr>
          <w:rFonts w:ascii="Times New Roman" w:hAnsi="Times New Roman" w:cs="Times New Roman"/>
          <w:sz w:val="28"/>
          <w:szCs w:val="28"/>
        </w:rPr>
      </w:pPr>
    </w:p>
    <w:p w:rsidR="00A60877" w:rsidRDefault="00A60877" w:rsidP="00E5509A">
      <w:pPr>
        <w:rPr>
          <w:rFonts w:ascii="Times New Roman" w:hAnsi="Times New Roman" w:cs="Times New Roman"/>
          <w:sz w:val="28"/>
          <w:szCs w:val="28"/>
        </w:rPr>
      </w:pPr>
    </w:p>
    <w:p w:rsidR="004E3D5D" w:rsidRDefault="004E3D5D" w:rsidP="00E5509A">
      <w:pPr>
        <w:rPr>
          <w:rFonts w:ascii="Times New Roman" w:hAnsi="Times New Roman" w:cs="Times New Roman"/>
          <w:sz w:val="28"/>
          <w:szCs w:val="28"/>
        </w:rPr>
      </w:pPr>
    </w:p>
    <w:p w:rsidR="00EE2DF1" w:rsidRPr="00EE2DF1" w:rsidRDefault="00EE2DF1" w:rsidP="00E5509A">
      <w:pPr>
        <w:rPr>
          <w:rFonts w:ascii="Times New Roman" w:hAnsi="Times New Roman" w:cs="Times New Roman"/>
          <w:sz w:val="28"/>
          <w:szCs w:val="28"/>
        </w:rPr>
      </w:pPr>
    </w:p>
    <w:p w:rsidR="005574E5" w:rsidRPr="00181657" w:rsidRDefault="005574E5" w:rsidP="00181657">
      <w:pPr>
        <w:pStyle w:val="Balk1"/>
        <w:rPr>
          <w:rFonts w:ascii="Times New Roman" w:hAnsi="Times New Roman" w:cs="Times New Roman"/>
          <w:lang w:val="tr-TR"/>
        </w:rPr>
      </w:pPr>
    </w:p>
    <w:p w:rsidR="0021134D" w:rsidRPr="0021134D" w:rsidRDefault="0021134D" w:rsidP="00E5509A">
      <w:pPr>
        <w:rPr>
          <w:rFonts w:ascii="Times New Roman" w:hAnsi="Times New Roman" w:cs="Times New Roman"/>
          <w:sz w:val="28"/>
          <w:szCs w:val="28"/>
          <w:lang w:val="tr-TR"/>
        </w:rPr>
      </w:pPr>
    </w:p>
    <w:sectPr w:rsidR="0021134D" w:rsidRPr="0021134D" w:rsidSect="008A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2BB" w:rsidRDefault="005E62BB" w:rsidP="00264E72">
      <w:pPr>
        <w:spacing w:after="0" w:line="240" w:lineRule="auto"/>
      </w:pPr>
      <w:r>
        <w:separator/>
      </w:r>
    </w:p>
  </w:endnote>
  <w:endnote w:type="continuationSeparator" w:id="0">
    <w:p w:rsidR="005E62BB" w:rsidRDefault="005E62BB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2BB" w:rsidRDefault="005E62BB" w:rsidP="00264E72">
      <w:pPr>
        <w:spacing w:after="0" w:line="240" w:lineRule="auto"/>
      </w:pPr>
      <w:r>
        <w:separator/>
      </w:r>
    </w:p>
  </w:footnote>
  <w:footnote w:type="continuationSeparator" w:id="0">
    <w:p w:rsidR="005E62BB" w:rsidRDefault="005E62BB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A11"/>
    <w:multiLevelType w:val="hybridMultilevel"/>
    <w:tmpl w:val="77DE0D0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1BDB"/>
    <w:multiLevelType w:val="multilevel"/>
    <w:tmpl w:val="BC3E4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642FF"/>
    <w:multiLevelType w:val="hybridMultilevel"/>
    <w:tmpl w:val="7E481720"/>
    <w:lvl w:ilvl="0" w:tplc="02A61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F2EF1"/>
    <w:multiLevelType w:val="hybridMultilevel"/>
    <w:tmpl w:val="C5667080"/>
    <w:lvl w:ilvl="0" w:tplc="FC2A9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91869"/>
    <w:multiLevelType w:val="multilevel"/>
    <w:tmpl w:val="352A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A54A1"/>
    <w:multiLevelType w:val="hybridMultilevel"/>
    <w:tmpl w:val="98B24C68"/>
    <w:lvl w:ilvl="0" w:tplc="CB7872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E7F5E"/>
    <w:multiLevelType w:val="hybridMultilevel"/>
    <w:tmpl w:val="3AD21428"/>
    <w:lvl w:ilvl="0" w:tplc="311A0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448E6"/>
    <w:multiLevelType w:val="multilevel"/>
    <w:tmpl w:val="C316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97F0E"/>
    <w:multiLevelType w:val="hybridMultilevel"/>
    <w:tmpl w:val="E9340ED0"/>
    <w:lvl w:ilvl="0" w:tplc="10029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A2A7F"/>
    <w:multiLevelType w:val="hybridMultilevel"/>
    <w:tmpl w:val="0F241FA8"/>
    <w:lvl w:ilvl="0" w:tplc="D7D6D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A7053"/>
    <w:multiLevelType w:val="multilevel"/>
    <w:tmpl w:val="BE1CA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F5051"/>
    <w:multiLevelType w:val="multilevel"/>
    <w:tmpl w:val="E562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B6828"/>
    <w:multiLevelType w:val="hybridMultilevel"/>
    <w:tmpl w:val="5D9E120C"/>
    <w:lvl w:ilvl="0" w:tplc="74F0B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343AF"/>
    <w:multiLevelType w:val="multilevel"/>
    <w:tmpl w:val="9AB8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1A62B0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7C1C97"/>
    <w:multiLevelType w:val="multilevel"/>
    <w:tmpl w:val="E17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63D7F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CB0B6B"/>
    <w:multiLevelType w:val="hybridMultilevel"/>
    <w:tmpl w:val="CDDAD29A"/>
    <w:lvl w:ilvl="0" w:tplc="FFE6C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87013"/>
    <w:multiLevelType w:val="multilevel"/>
    <w:tmpl w:val="AC72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C01944"/>
    <w:multiLevelType w:val="hybridMultilevel"/>
    <w:tmpl w:val="EDB8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035DD"/>
    <w:multiLevelType w:val="multilevel"/>
    <w:tmpl w:val="33BC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4425B9"/>
    <w:multiLevelType w:val="hybridMultilevel"/>
    <w:tmpl w:val="34422B1A"/>
    <w:lvl w:ilvl="0" w:tplc="AF5E4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7757FD"/>
    <w:multiLevelType w:val="hybridMultilevel"/>
    <w:tmpl w:val="FC3C1E54"/>
    <w:lvl w:ilvl="0" w:tplc="F91AF0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021F6"/>
    <w:multiLevelType w:val="multilevel"/>
    <w:tmpl w:val="1FD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446C4"/>
    <w:multiLevelType w:val="multilevel"/>
    <w:tmpl w:val="163C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1F1A62"/>
    <w:multiLevelType w:val="hybridMultilevel"/>
    <w:tmpl w:val="AFBA286E"/>
    <w:lvl w:ilvl="0" w:tplc="95488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16577"/>
    <w:multiLevelType w:val="hybridMultilevel"/>
    <w:tmpl w:val="A4A26A32"/>
    <w:lvl w:ilvl="0" w:tplc="7B0E5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81901"/>
    <w:multiLevelType w:val="multilevel"/>
    <w:tmpl w:val="DB3E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E51473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C5367"/>
    <w:multiLevelType w:val="hybridMultilevel"/>
    <w:tmpl w:val="5086AD7A"/>
    <w:lvl w:ilvl="0" w:tplc="CDFE2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A5A2D"/>
    <w:multiLevelType w:val="multilevel"/>
    <w:tmpl w:val="509C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5A2EA5"/>
    <w:multiLevelType w:val="multilevel"/>
    <w:tmpl w:val="6C1C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9"/>
  </w:num>
  <w:num w:numId="3">
    <w:abstractNumId w:val="16"/>
  </w:num>
  <w:num w:numId="4">
    <w:abstractNumId w:val="0"/>
  </w:num>
  <w:num w:numId="5">
    <w:abstractNumId w:val="14"/>
  </w:num>
  <w:num w:numId="6">
    <w:abstractNumId w:val="20"/>
  </w:num>
  <w:num w:numId="7">
    <w:abstractNumId w:val="27"/>
  </w:num>
  <w:num w:numId="8">
    <w:abstractNumId w:val="13"/>
  </w:num>
  <w:num w:numId="9">
    <w:abstractNumId w:val="30"/>
  </w:num>
  <w:num w:numId="10">
    <w:abstractNumId w:val="11"/>
  </w:num>
  <w:num w:numId="11">
    <w:abstractNumId w:val="18"/>
  </w:num>
  <w:num w:numId="12">
    <w:abstractNumId w:val="4"/>
  </w:num>
  <w:num w:numId="13">
    <w:abstractNumId w:val="23"/>
  </w:num>
  <w:num w:numId="14">
    <w:abstractNumId w:val="15"/>
  </w:num>
  <w:num w:numId="15">
    <w:abstractNumId w:val="31"/>
  </w:num>
  <w:num w:numId="16">
    <w:abstractNumId w:val="7"/>
  </w:num>
  <w:num w:numId="17">
    <w:abstractNumId w:val="10"/>
  </w:num>
  <w:num w:numId="18">
    <w:abstractNumId w:val="24"/>
  </w:num>
  <w:num w:numId="19">
    <w:abstractNumId w:val="1"/>
  </w:num>
  <w:num w:numId="20">
    <w:abstractNumId w:val="17"/>
  </w:num>
  <w:num w:numId="21">
    <w:abstractNumId w:val="12"/>
  </w:num>
  <w:num w:numId="22">
    <w:abstractNumId w:val="25"/>
  </w:num>
  <w:num w:numId="23">
    <w:abstractNumId w:val="3"/>
  </w:num>
  <w:num w:numId="24">
    <w:abstractNumId w:val="21"/>
  </w:num>
  <w:num w:numId="25">
    <w:abstractNumId w:val="9"/>
  </w:num>
  <w:num w:numId="26">
    <w:abstractNumId w:val="6"/>
  </w:num>
  <w:num w:numId="27">
    <w:abstractNumId w:val="2"/>
  </w:num>
  <w:num w:numId="28">
    <w:abstractNumId w:val="26"/>
  </w:num>
  <w:num w:numId="29">
    <w:abstractNumId w:val="8"/>
  </w:num>
  <w:num w:numId="30">
    <w:abstractNumId w:val="22"/>
  </w:num>
  <w:num w:numId="31">
    <w:abstractNumId w:val="29"/>
  </w:num>
  <w:num w:numId="3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B4D"/>
    <w:rsid w:val="000004C5"/>
    <w:rsid w:val="000016D1"/>
    <w:rsid w:val="000024BA"/>
    <w:rsid w:val="000039CF"/>
    <w:rsid w:val="000040FC"/>
    <w:rsid w:val="0000498B"/>
    <w:rsid w:val="000104CB"/>
    <w:rsid w:val="00010D11"/>
    <w:rsid w:val="00013163"/>
    <w:rsid w:val="0001395C"/>
    <w:rsid w:val="000144D8"/>
    <w:rsid w:val="00014E29"/>
    <w:rsid w:val="0001521A"/>
    <w:rsid w:val="00015ADB"/>
    <w:rsid w:val="000172F6"/>
    <w:rsid w:val="00020452"/>
    <w:rsid w:val="00023BD0"/>
    <w:rsid w:val="0002456D"/>
    <w:rsid w:val="00024A89"/>
    <w:rsid w:val="00025A18"/>
    <w:rsid w:val="000302C9"/>
    <w:rsid w:val="000365A5"/>
    <w:rsid w:val="00036E3E"/>
    <w:rsid w:val="0004029A"/>
    <w:rsid w:val="00041043"/>
    <w:rsid w:val="00041C12"/>
    <w:rsid w:val="000509A1"/>
    <w:rsid w:val="00052994"/>
    <w:rsid w:val="00052BFC"/>
    <w:rsid w:val="000552CE"/>
    <w:rsid w:val="0005660D"/>
    <w:rsid w:val="000567FD"/>
    <w:rsid w:val="00057B30"/>
    <w:rsid w:val="0006018B"/>
    <w:rsid w:val="00062161"/>
    <w:rsid w:val="00063405"/>
    <w:rsid w:val="000657DE"/>
    <w:rsid w:val="000660FC"/>
    <w:rsid w:val="000676EC"/>
    <w:rsid w:val="0006790E"/>
    <w:rsid w:val="00070682"/>
    <w:rsid w:val="00070F5F"/>
    <w:rsid w:val="00074D37"/>
    <w:rsid w:val="00075F1B"/>
    <w:rsid w:val="000769F5"/>
    <w:rsid w:val="0007705A"/>
    <w:rsid w:val="00077612"/>
    <w:rsid w:val="00077A2C"/>
    <w:rsid w:val="00077AF0"/>
    <w:rsid w:val="00077E28"/>
    <w:rsid w:val="00077FD0"/>
    <w:rsid w:val="00081262"/>
    <w:rsid w:val="00081DBD"/>
    <w:rsid w:val="00082B7D"/>
    <w:rsid w:val="00083F23"/>
    <w:rsid w:val="000840A2"/>
    <w:rsid w:val="000853C6"/>
    <w:rsid w:val="000858CD"/>
    <w:rsid w:val="000861A4"/>
    <w:rsid w:val="000867C6"/>
    <w:rsid w:val="00086CD0"/>
    <w:rsid w:val="00087887"/>
    <w:rsid w:val="000900E7"/>
    <w:rsid w:val="000902CB"/>
    <w:rsid w:val="00091954"/>
    <w:rsid w:val="00093D0F"/>
    <w:rsid w:val="00094075"/>
    <w:rsid w:val="00094D82"/>
    <w:rsid w:val="000953ED"/>
    <w:rsid w:val="00095A7C"/>
    <w:rsid w:val="00096AEB"/>
    <w:rsid w:val="000A2213"/>
    <w:rsid w:val="000A2548"/>
    <w:rsid w:val="000A25C1"/>
    <w:rsid w:val="000A25ED"/>
    <w:rsid w:val="000A290B"/>
    <w:rsid w:val="000A4E21"/>
    <w:rsid w:val="000A51A7"/>
    <w:rsid w:val="000A596D"/>
    <w:rsid w:val="000A7531"/>
    <w:rsid w:val="000B145A"/>
    <w:rsid w:val="000B19D5"/>
    <w:rsid w:val="000B24C2"/>
    <w:rsid w:val="000B27DB"/>
    <w:rsid w:val="000B4374"/>
    <w:rsid w:val="000B4AE5"/>
    <w:rsid w:val="000B5DDC"/>
    <w:rsid w:val="000B7C02"/>
    <w:rsid w:val="000B7D9F"/>
    <w:rsid w:val="000C0ABF"/>
    <w:rsid w:val="000C0D52"/>
    <w:rsid w:val="000C0FA5"/>
    <w:rsid w:val="000C1187"/>
    <w:rsid w:val="000C2E0F"/>
    <w:rsid w:val="000C3283"/>
    <w:rsid w:val="000C3632"/>
    <w:rsid w:val="000C3C0E"/>
    <w:rsid w:val="000C557A"/>
    <w:rsid w:val="000C6F97"/>
    <w:rsid w:val="000D01A6"/>
    <w:rsid w:val="000D1BDF"/>
    <w:rsid w:val="000D3C13"/>
    <w:rsid w:val="000D638C"/>
    <w:rsid w:val="000E11D7"/>
    <w:rsid w:val="000E24B7"/>
    <w:rsid w:val="000E2C1D"/>
    <w:rsid w:val="000E2C55"/>
    <w:rsid w:val="000E37BF"/>
    <w:rsid w:val="000E38AA"/>
    <w:rsid w:val="000E3B1A"/>
    <w:rsid w:val="000E472D"/>
    <w:rsid w:val="000E5E3D"/>
    <w:rsid w:val="000E6014"/>
    <w:rsid w:val="000E7241"/>
    <w:rsid w:val="000E76E4"/>
    <w:rsid w:val="000E7C9D"/>
    <w:rsid w:val="000E7D66"/>
    <w:rsid w:val="000F08E1"/>
    <w:rsid w:val="000F12AB"/>
    <w:rsid w:val="000F1F70"/>
    <w:rsid w:val="000F2200"/>
    <w:rsid w:val="000F236F"/>
    <w:rsid w:val="000F5459"/>
    <w:rsid w:val="000F560E"/>
    <w:rsid w:val="000F5AC8"/>
    <w:rsid w:val="000F6B88"/>
    <w:rsid w:val="000F75F2"/>
    <w:rsid w:val="00103BC6"/>
    <w:rsid w:val="00104ADC"/>
    <w:rsid w:val="001052C4"/>
    <w:rsid w:val="00105A66"/>
    <w:rsid w:val="00106951"/>
    <w:rsid w:val="00107090"/>
    <w:rsid w:val="0011031D"/>
    <w:rsid w:val="00110777"/>
    <w:rsid w:val="00111E9D"/>
    <w:rsid w:val="001161BF"/>
    <w:rsid w:val="00116360"/>
    <w:rsid w:val="001179D6"/>
    <w:rsid w:val="00117B4D"/>
    <w:rsid w:val="00120399"/>
    <w:rsid w:val="0012096C"/>
    <w:rsid w:val="00122E22"/>
    <w:rsid w:val="00123124"/>
    <w:rsid w:val="0012516C"/>
    <w:rsid w:val="001257E4"/>
    <w:rsid w:val="00125858"/>
    <w:rsid w:val="00125BF9"/>
    <w:rsid w:val="00130475"/>
    <w:rsid w:val="001313D1"/>
    <w:rsid w:val="00131531"/>
    <w:rsid w:val="0013402E"/>
    <w:rsid w:val="001353D7"/>
    <w:rsid w:val="00136005"/>
    <w:rsid w:val="0013637E"/>
    <w:rsid w:val="00136413"/>
    <w:rsid w:val="00140C0D"/>
    <w:rsid w:val="0014233B"/>
    <w:rsid w:val="00142BFB"/>
    <w:rsid w:val="001434F7"/>
    <w:rsid w:val="00144054"/>
    <w:rsid w:val="001450AD"/>
    <w:rsid w:val="00145FEB"/>
    <w:rsid w:val="00147475"/>
    <w:rsid w:val="001474F8"/>
    <w:rsid w:val="00150048"/>
    <w:rsid w:val="001512A5"/>
    <w:rsid w:val="001518B2"/>
    <w:rsid w:val="00153735"/>
    <w:rsid w:val="00154A70"/>
    <w:rsid w:val="00155220"/>
    <w:rsid w:val="0015528B"/>
    <w:rsid w:val="0015651D"/>
    <w:rsid w:val="001575F2"/>
    <w:rsid w:val="0016023F"/>
    <w:rsid w:val="00161095"/>
    <w:rsid w:val="00162D86"/>
    <w:rsid w:val="00162E79"/>
    <w:rsid w:val="001650E1"/>
    <w:rsid w:val="001657D5"/>
    <w:rsid w:val="00165C8E"/>
    <w:rsid w:val="00165E6F"/>
    <w:rsid w:val="001666AE"/>
    <w:rsid w:val="00166DCA"/>
    <w:rsid w:val="001712B7"/>
    <w:rsid w:val="001720A8"/>
    <w:rsid w:val="001722AE"/>
    <w:rsid w:val="00173B5E"/>
    <w:rsid w:val="00174934"/>
    <w:rsid w:val="00175DD7"/>
    <w:rsid w:val="00176A02"/>
    <w:rsid w:val="00177B6C"/>
    <w:rsid w:val="0018139F"/>
    <w:rsid w:val="00181657"/>
    <w:rsid w:val="00181705"/>
    <w:rsid w:val="00184465"/>
    <w:rsid w:val="001869B7"/>
    <w:rsid w:val="00187B49"/>
    <w:rsid w:val="00190238"/>
    <w:rsid w:val="001904B3"/>
    <w:rsid w:val="001923E3"/>
    <w:rsid w:val="00193441"/>
    <w:rsid w:val="00196E2C"/>
    <w:rsid w:val="001A0D09"/>
    <w:rsid w:val="001A0DA9"/>
    <w:rsid w:val="001A33AB"/>
    <w:rsid w:val="001A5000"/>
    <w:rsid w:val="001A5038"/>
    <w:rsid w:val="001A55E9"/>
    <w:rsid w:val="001A6AD7"/>
    <w:rsid w:val="001A7097"/>
    <w:rsid w:val="001A782B"/>
    <w:rsid w:val="001A7ABB"/>
    <w:rsid w:val="001A7ACE"/>
    <w:rsid w:val="001B0D22"/>
    <w:rsid w:val="001B11DF"/>
    <w:rsid w:val="001B1C38"/>
    <w:rsid w:val="001B2965"/>
    <w:rsid w:val="001B2AE6"/>
    <w:rsid w:val="001B2D90"/>
    <w:rsid w:val="001B6EC1"/>
    <w:rsid w:val="001B7150"/>
    <w:rsid w:val="001B71B3"/>
    <w:rsid w:val="001B7B1D"/>
    <w:rsid w:val="001B7B48"/>
    <w:rsid w:val="001C03F9"/>
    <w:rsid w:val="001C0FBE"/>
    <w:rsid w:val="001C0FFB"/>
    <w:rsid w:val="001C1372"/>
    <w:rsid w:val="001C22E5"/>
    <w:rsid w:val="001C3FEC"/>
    <w:rsid w:val="001C48AE"/>
    <w:rsid w:val="001C68C9"/>
    <w:rsid w:val="001D2C87"/>
    <w:rsid w:val="001D62C1"/>
    <w:rsid w:val="001D74BB"/>
    <w:rsid w:val="001E0474"/>
    <w:rsid w:val="001E29AE"/>
    <w:rsid w:val="001E2BA5"/>
    <w:rsid w:val="001E4F98"/>
    <w:rsid w:val="001E6012"/>
    <w:rsid w:val="001F077A"/>
    <w:rsid w:val="001F34C6"/>
    <w:rsid w:val="001F48DA"/>
    <w:rsid w:val="001F4B69"/>
    <w:rsid w:val="001F4CFA"/>
    <w:rsid w:val="001F6994"/>
    <w:rsid w:val="001F7410"/>
    <w:rsid w:val="001F7F11"/>
    <w:rsid w:val="0020129E"/>
    <w:rsid w:val="00201AAE"/>
    <w:rsid w:val="00201F1E"/>
    <w:rsid w:val="002023ED"/>
    <w:rsid w:val="00203885"/>
    <w:rsid w:val="002043C9"/>
    <w:rsid w:val="0020565E"/>
    <w:rsid w:val="00205797"/>
    <w:rsid w:val="00206139"/>
    <w:rsid w:val="0021134D"/>
    <w:rsid w:val="00211AB5"/>
    <w:rsid w:val="002131F0"/>
    <w:rsid w:val="00213F2F"/>
    <w:rsid w:val="00215652"/>
    <w:rsid w:val="00216623"/>
    <w:rsid w:val="0021675E"/>
    <w:rsid w:val="00216ED7"/>
    <w:rsid w:val="002177A6"/>
    <w:rsid w:val="00217E79"/>
    <w:rsid w:val="00217FFE"/>
    <w:rsid w:val="00220A00"/>
    <w:rsid w:val="0022118E"/>
    <w:rsid w:val="00221582"/>
    <w:rsid w:val="00221C4E"/>
    <w:rsid w:val="00222EAA"/>
    <w:rsid w:val="0022342B"/>
    <w:rsid w:val="00224746"/>
    <w:rsid w:val="00224A60"/>
    <w:rsid w:val="00225712"/>
    <w:rsid w:val="00226191"/>
    <w:rsid w:val="0023036D"/>
    <w:rsid w:val="002304E4"/>
    <w:rsid w:val="00231C57"/>
    <w:rsid w:val="0023240C"/>
    <w:rsid w:val="00232E20"/>
    <w:rsid w:val="00235FE0"/>
    <w:rsid w:val="00240E54"/>
    <w:rsid w:val="00241D53"/>
    <w:rsid w:val="002432AC"/>
    <w:rsid w:val="002438D0"/>
    <w:rsid w:val="002453A6"/>
    <w:rsid w:val="0024604D"/>
    <w:rsid w:val="0024699F"/>
    <w:rsid w:val="00246B84"/>
    <w:rsid w:val="00250591"/>
    <w:rsid w:val="00252538"/>
    <w:rsid w:val="00252936"/>
    <w:rsid w:val="00253858"/>
    <w:rsid w:val="00253D09"/>
    <w:rsid w:val="002546C3"/>
    <w:rsid w:val="002553C3"/>
    <w:rsid w:val="00255E8D"/>
    <w:rsid w:val="00256F90"/>
    <w:rsid w:val="002572FD"/>
    <w:rsid w:val="0025763C"/>
    <w:rsid w:val="00257AF4"/>
    <w:rsid w:val="002600E8"/>
    <w:rsid w:val="00261231"/>
    <w:rsid w:val="0026368B"/>
    <w:rsid w:val="0026406A"/>
    <w:rsid w:val="00264E72"/>
    <w:rsid w:val="00265B2A"/>
    <w:rsid w:val="002666E9"/>
    <w:rsid w:val="0026764C"/>
    <w:rsid w:val="00270516"/>
    <w:rsid w:val="002707BD"/>
    <w:rsid w:val="00270A15"/>
    <w:rsid w:val="002740C1"/>
    <w:rsid w:val="002744AB"/>
    <w:rsid w:val="0027611D"/>
    <w:rsid w:val="002766F6"/>
    <w:rsid w:val="00276B77"/>
    <w:rsid w:val="00277BAA"/>
    <w:rsid w:val="002808A7"/>
    <w:rsid w:val="00283F53"/>
    <w:rsid w:val="002844A9"/>
    <w:rsid w:val="00285522"/>
    <w:rsid w:val="002864B7"/>
    <w:rsid w:val="002914A0"/>
    <w:rsid w:val="00293D75"/>
    <w:rsid w:val="002940C1"/>
    <w:rsid w:val="00296B08"/>
    <w:rsid w:val="00296EA0"/>
    <w:rsid w:val="002A1726"/>
    <w:rsid w:val="002A23F7"/>
    <w:rsid w:val="002A2431"/>
    <w:rsid w:val="002A34B6"/>
    <w:rsid w:val="002A48E3"/>
    <w:rsid w:val="002A55CD"/>
    <w:rsid w:val="002A62C4"/>
    <w:rsid w:val="002A63E2"/>
    <w:rsid w:val="002A6599"/>
    <w:rsid w:val="002A6CB7"/>
    <w:rsid w:val="002A717D"/>
    <w:rsid w:val="002A7704"/>
    <w:rsid w:val="002B12F2"/>
    <w:rsid w:val="002B2BC9"/>
    <w:rsid w:val="002B3614"/>
    <w:rsid w:val="002B4CE9"/>
    <w:rsid w:val="002B5453"/>
    <w:rsid w:val="002B74D5"/>
    <w:rsid w:val="002C0712"/>
    <w:rsid w:val="002C1CCD"/>
    <w:rsid w:val="002C2026"/>
    <w:rsid w:val="002C3155"/>
    <w:rsid w:val="002C381F"/>
    <w:rsid w:val="002C4271"/>
    <w:rsid w:val="002C5355"/>
    <w:rsid w:val="002C7083"/>
    <w:rsid w:val="002C781C"/>
    <w:rsid w:val="002D0A48"/>
    <w:rsid w:val="002D3A82"/>
    <w:rsid w:val="002D7382"/>
    <w:rsid w:val="002D742C"/>
    <w:rsid w:val="002E1455"/>
    <w:rsid w:val="002E18FE"/>
    <w:rsid w:val="002E2DF9"/>
    <w:rsid w:val="002E30AA"/>
    <w:rsid w:val="002E43D8"/>
    <w:rsid w:val="002E610B"/>
    <w:rsid w:val="002E66B3"/>
    <w:rsid w:val="002F0DEA"/>
    <w:rsid w:val="002F16DA"/>
    <w:rsid w:val="002F1852"/>
    <w:rsid w:val="002F28E6"/>
    <w:rsid w:val="002F2B9B"/>
    <w:rsid w:val="002F5A90"/>
    <w:rsid w:val="003001D9"/>
    <w:rsid w:val="003005A6"/>
    <w:rsid w:val="0030253B"/>
    <w:rsid w:val="0030384B"/>
    <w:rsid w:val="00304303"/>
    <w:rsid w:val="003044B3"/>
    <w:rsid w:val="0030624E"/>
    <w:rsid w:val="00307068"/>
    <w:rsid w:val="00307C1F"/>
    <w:rsid w:val="0031026C"/>
    <w:rsid w:val="003136A3"/>
    <w:rsid w:val="00315151"/>
    <w:rsid w:val="003152BF"/>
    <w:rsid w:val="003158B6"/>
    <w:rsid w:val="00315C6A"/>
    <w:rsid w:val="00321225"/>
    <w:rsid w:val="00321CDE"/>
    <w:rsid w:val="00322EF1"/>
    <w:rsid w:val="00323C59"/>
    <w:rsid w:val="00323FCB"/>
    <w:rsid w:val="0032434E"/>
    <w:rsid w:val="003265B2"/>
    <w:rsid w:val="00330DFA"/>
    <w:rsid w:val="00332569"/>
    <w:rsid w:val="00334646"/>
    <w:rsid w:val="00336F20"/>
    <w:rsid w:val="00337347"/>
    <w:rsid w:val="003404E5"/>
    <w:rsid w:val="00342C9E"/>
    <w:rsid w:val="00343121"/>
    <w:rsid w:val="00344E91"/>
    <w:rsid w:val="003454B2"/>
    <w:rsid w:val="00346A2E"/>
    <w:rsid w:val="00347D06"/>
    <w:rsid w:val="0035015A"/>
    <w:rsid w:val="00352400"/>
    <w:rsid w:val="00352D7D"/>
    <w:rsid w:val="00352E2A"/>
    <w:rsid w:val="00353299"/>
    <w:rsid w:val="003539FB"/>
    <w:rsid w:val="00353DB6"/>
    <w:rsid w:val="0035448F"/>
    <w:rsid w:val="00354E16"/>
    <w:rsid w:val="003550B2"/>
    <w:rsid w:val="00355233"/>
    <w:rsid w:val="00355B22"/>
    <w:rsid w:val="00355C35"/>
    <w:rsid w:val="00355D77"/>
    <w:rsid w:val="003567EC"/>
    <w:rsid w:val="0036061D"/>
    <w:rsid w:val="003608D5"/>
    <w:rsid w:val="0036103E"/>
    <w:rsid w:val="00363041"/>
    <w:rsid w:val="00363877"/>
    <w:rsid w:val="00363921"/>
    <w:rsid w:val="0036424F"/>
    <w:rsid w:val="00364A5D"/>
    <w:rsid w:val="00364F08"/>
    <w:rsid w:val="00364F1A"/>
    <w:rsid w:val="003659F4"/>
    <w:rsid w:val="00366F54"/>
    <w:rsid w:val="0036780E"/>
    <w:rsid w:val="00367E0A"/>
    <w:rsid w:val="00370498"/>
    <w:rsid w:val="00370A3D"/>
    <w:rsid w:val="00370B86"/>
    <w:rsid w:val="003720B5"/>
    <w:rsid w:val="0037342C"/>
    <w:rsid w:val="00373458"/>
    <w:rsid w:val="00373973"/>
    <w:rsid w:val="003739B0"/>
    <w:rsid w:val="003739C7"/>
    <w:rsid w:val="00374C01"/>
    <w:rsid w:val="00374C38"/>
    <w:rsid w:val="00376FDD"/>
    <w:rsid w:val="00380384"/>
    <w:rsid w:val="00380556"/>
    <w:rsid w:val="003839F7"/>
    <w:rsid w:val="00383E8F"/>
    <w:rsid w:val="003849FB"/>
    <w:rsid w:val="00385B65"/>
    <w:rsid w:val="00385D1E"/>
    <w:rsid w:val="00386D0B"/>
    <w:rsid w:val="0038782B"/>
    <w:rsid w:val="003904CA"/>
    <w:rsid w:val="003916C8"/>
    <w:rsid w:val="00391FD7"/>
    <w:rsid w:val="00394E1C"/>
    <w:rsid w:val="00394F92"/>
    <w:rsid w:val="003A119F"/>
    <w:rsid w:val="003A186A"/>
    <w:rsid w:val="003A3B0A"/>
    <w:rsid w:val="003A57B4"/>
    <w:rsid w:val="003B0E78"/>
    <w:rsid w:val="003B1D82"/>
    <w:rsid w:val="003B2A10"/>
    <w:rsid w:val="003B38A0"/>
    <w:rsid w:val="003B3D73"/>
    <w:rsid w:val="003B3FF0"/>
    <w:rsid w:val="003B5377"/>
    <w:rsid w:val="003B55FE"/>
    <w:rsid w:val="003B7F13"/>
    <w:rsid w:val="003C050F"/>
    <w:rsid w:val="003C0E08"/>
    <w:rsid w:val="003C21CE"/>
    <w:rsid w:val="003C35B1"/>
    <w:rsid w:val="003C3BFE"/>
    <w:rsid w:val="003C48B4"/>
    <w:rsid w:val="003C797A"/>
    <w:rsid w:val="003D1144"/>
    <w:rsid w:val="003D30B5"/>
    <w:rsid w:val="003D3A67"/>
    <w:rsid w:val="003D54B0"/>
    <w:rsid w:val="003D55C9"/>
    <w:rsid w:val="003D65DF"/>
    <w:rsid w:val="003D6F59"/>
    <w:rsid w:val="003D74A7"/>
    <w:rsid w:val="003D7794"/>
    <w:rsid w:val="003D7A27"/>
    <w:rsid w:val="003E0061"/>
    <w:rsid w:val="003E01D7"/>
    <w:rsid w:val="003E0DA6"/>
    <w:rsid w:val="003E22CC"/>
    <w:rsid w:val="003E26A5"/>
    <w:rsid w:val="003E2842"/>
    <w:rsid w:val="003E2DDA"/>
    <w:rsid w:val="003E46EA"/>
    <w:rsid w:val="003E5651"/>
    <w:rsid w:val="003E5819"/>
    <w:rsid w:val="003E6C46"/>
    <w:rsid w:val="003E6C4E"/>
    <w:rsid w:val="003E70D3"/>
    <w:rsid w:val="003E7285"/>
    <w:rsid w:val="003E7C87"/>
    <w:rsid w:val="003F0620"/>
    <w:rsid w:val="003F4041"/>
    <w:rsid w:val="003F75DB"/>
    <w:rsid w:val="003F7983"/>
    <w:rsid w:val="00400007"/>
    <w:rsid w:val="00400899"/>
    <w:rsid w:val="00401CB6"/>
    <w:rsid w:val="00402829"/>
    <w:rsid w:val="004032BA"/>
    <w:rsid w:val="00403D49"/>
    <w:rsid w:val="0040448D"/>
    <w:rsid w:val="00405FF7"/>
    <w:rsid w:val="0040668D"/>
    <w:rsid w:val="00407022"/>
    <w:rsid w:val="00407AD0"/>
    <w:rsid w:val="00407E2B"/>
    <w:rsid w:val="0041065F"/>
    <w:rsid w:val="0041114B"/>
    <w:rsid w:val="00411303"/>
    <w:rsid w:val="0041184A"/>
    <w:rsid w:val="00412830"/>
    <w:rsid w:val="00412B3F"/>
    <w:rsid w:val="0041416F"/>
    <w:rsid w:val="0041689A"/>
    <w:rsid w:val="00416B00"/>
    <w:rsid w:val="00421D52"/>
    <w:rsid w:val="00421E9D"/>
    <w:rsid w:val="00422362"/>
    <w:rsid w:val="004225E6"/>
    <w:rsid w:val="0042430B"/>
    <w:rsid w:val="00425C4B"/>
    <w:rsid w:val="00426FE9"/>
    <w:rsid w:val="00427EDA"/>
    <w:rsid w:val="00430D86"/>
    <w:rsid w:val="00435A97"/>
    <w:rsid w:val="00436D05"/>
    <w:rsid w:val="00437B36"/>
    <w:rsid w:val="00437E96"/>
    <w:rsid w:val="0044013F"/>
    <w:rsid w:val="00441AF0"/>
    <w:rsid w:val="00444103"/>
    <w:rsid w:val="0044468A"/>
    <w:rsid w:val="00446AB3"/>
    <w:rsid w:val="00447D89"/>
    <w:rsid w:val="004507A3"/>
    <w:rsid w:val="00451740"/>
    <w:rsid w:val="00452164"/>
    <w:rsid w:val="00452A2C"/>
    <w:rsid w:val="00453AA3"/>
    <w:rsid w:val="00453DB7"/>
    <w:rsid w:val="00453E56"/>
    <w:rsid w:val="00453F8F"/>
    <w:rsid w:val="00454A0E"/>
    <w:rsid w:val="00463EB8"/>
    <w:rsid w:val="0046443D"/>
    <w:rsid w:val="00465555"/>
    <w:rsid w:val="00465DC5"/>
    <w:rsid w:val="0046639E"/>
    <w:rsid w:val="0046689A"/>
    <w:rsid w:val="00466944"/>
    <w:rsid w:val="0046708E"/>
    <w:rsid w:val="004676F8"/>
    <w:rsid w:val="0047073A"/>
    <w:rsid w:val="00470751"/>
    <w:rsid w:val="00471249"/>
    <w:rsid w:val="004724B0"/>
    <w:rsid w:val="00472938"/>
    <w:rsid w:val="00472C1B"/>
    <w:rsid w:val="0047402E"/>
    <w:rsid w:val="0047504A"/>
    <w:rsid w:val="00480577"/>
    <w:rsid w:val="004816A5"/>
    <w:rsid w:val="0048525D"/>
    <w:rsid w:val="00485783"/>
    <w:rsid w:val="00487BE9"/>
    <w:rsid w:val="0049067F"/>
    <w:rsid w:val="00490923"/>
    <w:rsid w:val="0049114E"/>
    <w:rsid w:val="00491744"/>
    <w:rsid w:val="00491749"/>
    <w:rsid w:val="00491E30"/>
    <w:rsid w:val="004920C8"/>
    <w:rsid w:val="00493501"/>
    <w:rsid w:val="00493D6A"/>
    <w:rsid w:val="0049438D"/>
    <w:rsid w:val="0049704A"/>
    <w:rsid w:val="00497D7B"/>
    <w:rsid w:val="00497EAA"/>
    <w:rsid w:val="004A1CF9"/>
    <w:rsid w:val="004A2B65"/>
    <w:rsid w:val="004A49B5"/>
    <w:rsid w:val="004A5482"/>
    <w:rsid w:val="004A54B8"/>
    <w:rsid w:val="004A5A5D"/>
    <w:rsid w:val="004A6193"/>
    <w:rsid w:val="004A6D3F"/>
    <w:rsid w:val="004A7649"/>
    <w:rsid w:val="004B0335"/>
    <w:rsid w:val="004B1899"/>
    <w:rsid w:val="004B1DF3"/>
    <w:rsid w:val="004B40BF"/>
    <w:rsid w:val="004B5271"/>
    <w:rsid w:val="004B6FFB"/>
    <w:rsid w:val="004B7430"/>
    <w:rsid w:val="004C1072"/>
    <w:rsid w:val="004C2ECC"/>
    <w:rsid w:val="004C2FFF"/>
    <w:rsid w:val="004C3060"/>
    <w:rsid w:val="004C5ACA"/>
    <w:rsid w:val="004C5AD0"/>
    <w:rsid w:val="004C601A"/>
    <w:rsid w:val="004C601B"/>
    <w:rsid w:val="004C60C1"/>
    <w:rsid w:val="004C6395"/>
    <w:rsid w:val="004C6761"/>
    <w:rsid w:val="004C6A50"/>
    <w:rsid w:val="004C6CB1"/>
    <w:rsid w:val="004C797D"/>
    <w:rsid w:val="004C7F01"/>
    <w:rsid w:val="004D00B0"/>
    <w:rsid w:val="004D0639"/>
    <w:rsid w:val="004D1832"/>
    <w:rsid w:val="004D4104"/>
    <w:rsid w:val="004D4B0C"/>
    <w:rsid w:val="004D4CFA"/>
    <w:rsid w:val="004D7107"/>
    <w:rsid w:val="004D75B1"/>
    <w:rsid w:val="004D7E9A"/>
    <w:rsid w:val="004E092F"/>
    <w:rsid w:val="004E18BD"/>
    <w:rsid w:val="004E1D51"/>
    <w:rsid w:val="004E215D"/>
    <w:rsid w:val="004E29C3"/>
    <w:rsid w:val="004E2B76"/>
    <w:rsid w:val="004E30CB"/>
    <w:rsid w:val="004E368C"/>
    <w:rsid w:val="004E3948"/>
    <w:rsid w:val="004E3D5D"/>
    <w:rsid w:val="004E44F5"/>
    <w:rsid w:val="004E5587"/>
    <w:rsid w:val="004E608B"/>
    <w:rsid w:val="004E75C5"/>
    <w:rsid w:val="004E7E9B"/>
    <w:rsid w:val="004F09B8"/>
    <w:rsid w:val="004F1D64"/>
    <w:rsid w:val="004F37BC"/>
    <w:rsid w:val="004F6F9A"/>
    <w:rsid w:val="004F70C4"/>
    <w:rsid w:val="005005D5"/>
    <w:rsid w:val="00501147"/>
    <w:rsid w:val="005012B3"/>
    <w:rsid w:val="00502406"/>
    <w:rsid w:val="00503737"/>
    <w:rsid w:val="00506231"/>
    <w:rsid w:val="00506E8E"/>
    <w:rsid w:val="0051185B"/>
    <w:rsid w:val="0052052E"/>
    <w:rsid w:val="005216BD"/>
    <w:rsid w:val="00523744"/>
    <w:rsid w:val="00526781"/>
    <w:rsid w:val="00526E2B"/>
    <w:rsid w:val="005275DC"/>
    <w:rsid w:val="0052767F"/>
    <w:rsid w:val="00527BED"/>
    <w:rsid w:val="00532AC3"/>
    <w:rsid w:val="00532AEF"/>
    <w:rsid w:val="00532C52"/>
    <w:rsid w:val="005371AF"/>
    <w:rsid w:val="0054085D"/>
    <w:rsid w:val="005425CF"/>
    <w:rsid w:val="005435AB"/>
    <w:rsid w:val="00543EE9"/>
    <w:rsid w:val="005445D6"/>
    <w:rsid w:val="005457E9"/>
    <w:rsid w:val="0054746B"/>
    <w:rsid w:val="00550D68"/>
    <w:rsid w:val="0055124D"/>
    <w:rsid w:val="005520BA"/>
    <w:rsid w:val="00552189"/>
    <w:rsid w:val="00555EE2"/>
    <w:rsid w:val="00555FE1"/>
    <w:rsid w:val="00556034"/>
    <w:rsid w:val="005574E5"/>
    <w:rsid w:val="00560300"/>
    <w:rsid w:val="005607B0"/>
    <w:rsid w:val="005609E5"/>
    <w:rsid w:val="005609ED"/>
    <w:rsid w:val="00561CB6"/>
    <w:rsid w:val="00562148"/>
    <w:rsid w:val="00563012"/>
    <w:rsid w:val="0056548B"/>
    <w:rsid w:val="00566ABE"/>
    <w:rsid w:val="00566D30"/>
    <w:rsid w:val="00567CA5"/>
    <w:rsid w:val="0057012A"/>
    <w:rsid w:val="0057043B"/>
    <w:rsid w:val="00570A71"/>
    <w:rsid w:val="00570B6C"/>
    <w:rsid w:val="00570D07"/>
    <w:rsid w:val="00573286"/>
    <w:rsid w:val="005738F2"/>
    <w:rsid w:val="00574D1E"/>
    <w:rsid w:val="00577370"/>
    <w:rsid w:val="00577517"/>
    <w:rsid w:val="00580099"/>
    <w:rsid w:val="00580B8F"/>
    <w:rsid w:val="00582AFE"/>
    <w:rsid w:val="00583439"/>
    <w:rsid w:val="00583EF7"/>
    <w:rsid w:val="00584ADB"/>
    <w:rsid w:val="00584C5A"/>
    <w:rsid w:val="00585920"/>
    <w:rsid w:val="00586CCB"/>
    <w:rsid w:val="00592F53"/>
    <w:rsid w:val="00593714"/>
    <w:rsid w:val="00594605"/>
    <w:rsid w:val="005952B2"/>
    <w:rsid w:val="00597641"/>
    <w:rsid w:val="005A0F0E"/>
    <w:rsid w:val="005A11DD"/>
    <w:rsid w:val="005A13E0"/>
    <w:rsid w:val="005A19F6"/>
    <w:rsid w:val="005A61A3"/>
    <w:rsid w:val="005A76A8"/>
    <w:rsid w:val="005B0012"/>
    <w:rsid w:val="005B0AFF"/>
    <w:rsid w:val="005B1354"/>
    <w:rsid w:val="005B24B3"/>
    <w:rsid w:val="005B2690"/>
    <w:rsid w:val="005B26C9"/>
    <w:rsid w:val="005B30EC"/>
    <w:rsid w:val="005B3700"/>
    <w:rsid w:val="005B4A82"/>
    <w:rsid w:val="005B4B9A"/>
    <w:rsid w:val="005B52C8"/>
    <w:rsid w:val="005B5B8A"/>
    <w:rsid w:val="005B6704"/>
    <w:rsid w:val="005B6A71"/>
    <w:rsid w:val="005C23A7"/>
    <w:rsid w:val="005C3C8D"/>
    <w:rsid w:val="005D2CFE"/>
    <w:rsid w:val="005D36C5"/>
    <w:rsid w:val="005D4B72"/>
    <w:rsid w:val="005D5445"/>
    <w:rsid w:val="005D6E0B"/>
    <w:rsid w:val="005D701D"/>
    <w:rsid w:val="005E019C"/>
    <w:rsid w:val="005E2484"/>
    <w:rsid w:val="005E292E"/>
    <w:rsid w:val="005E446F"/>
    <w:rsid w:val="005E4D80"/>
    <w:rsid w:val="005E62BB"/>
    <w:rsid w:val="005E63F5"/>
    <w:rsid w:val="005E6A7B"/>
    <w:rsid w:val="005E6E14"/>
    <w:rsid w:val="005E79CB"/>
    <w:rsid w:val="005F0581"/>
    <w:rsid w:val="005F0894"/>
    <w:rsid w:val="005F0FA1"/>
    <w:rsid w:val="005F5C4B"/>
    <w:rsid w:val="005F5F51"/>
    <w:rsid w:val="005F731C"/>
    <w:rsid w:val="005F7D78"/>
    <w:rsid w:val="00600AD0"/>
    <w:rsid w:val="00600F88"/>
    <w:rsid w:val="00602CF4"/>
    <w:rsid w:val="00603398"/>
    <w:rsid w:val="0060565D"/>
    <w:rsid w:val="00605A65"/>
    <w:rsid w:val="00606BA4"/>
    <w:rsid w:val="00613111"/>
    <w:rsid w:val="00613A12"/>
    <w:rsid w:val="0061537E"/>
    <w:rsid w:val="0061663B"/>
    <w:rsid w:val="006174F4"/>
    <w:rsid w:val="0061774B"/>
    <w:rsid w:val="00617C67"/>
    <w:rsid w:val="00620916"/>
    <w:rsid w:val="00620D92"/>
    <w:rsid w:val="006244DE"/>
    <w:rsid w:val="00624622"/>
    <w:rsid w:val="006248B6"/>
    <w:rsid w:val="006258FF"/>
    <w:rsid w:val="00627DA6"/>
    <w:rsid w:val="006337DF"/>
    <w:rsid w:val="00633E31"/>
    <w:rsid w:val="00634EEE"/>
    <w:rsid w:val="00635C1A"/>
    <w:rsid w:val="00637C2D"/>
    <w:rsid w:val="00641775"/>
    <w:rsid w:val="00643155"/>
    <w:rsid w:val="006443B0"/>
    <w:rsid w:val="006447D0"/>
    <w:rsid w:val="0064489B"/>
    <w:rsid w:val="0064509A"/>
    <w:rsid w:val="00646F51"/>
    <w:rsid w:val="00647346"/>
    <w:rsid w:val="006503FB"/>
    <w:rsid w:val="006511F5"/>
    <w:rsid w:val="0065145F"/>
    <w:rsid w:val="00652108"/>
    <w:rsid w:val="00652CE1"/>
    <w:rsid w:val="006533FE"/>
    <w:rsid w:val="0065465F"/>
    <w:rsid w:val="006566CC"/>
    <w:rsid w:val="00657964"/>
    <w:rsid w:val="00660820"/>
    <w:rsid w:val="006622F6"/>
    <w:rsid w:val="00662CC4"/>
    <w:rsid w:val="0066304E"/>
    <w:rsid w:val="0066693F"/>
    <w:rsid w:val="00666FF3"/>
    <w:rsid w:val="006671CC"/>
    <w:rsid w:val="00667505"/>
    <w:rsid w:val="00670BAC"/>
    <w:rsid w:val="00670BFF"/>
    <w:rsid w:val="006712CF"/>
    <w:rsid w:val="006713CD"/>
    <w:rsid w:val="006738EF"/>
    <w:rsid w:val="0067410A"/>
    <w:rsid w:val="00674DA1"/>
    <w:rsid w:val="006828EE"/>
    <w:rsid w:val="00685FEC"/>
    <w:rsid w:val="00690990"/>
    <w:rsid w:val="00691BDF"/>
    <w:rsid w:val="00692C5C"/>
    <w:rsid w:val="00692DD5"/>
    <w:rsid w:val="00693002"/>
    <w:rsid w:val="0069328A"/>
    <w:rsid w:val="00693B2D"/>
    <w:rsid w:val="00694352"/>
    <w:rsid w:val="00697694"/>
    <w:rsid w:val="006A015B"/>
    <w:rsid w:val="006A1449"/>
    <w:rsid w:val="006A24EA"/>
    <w:rsid w:val="006A33DA"/>
    <w:rsid w:val="006A56ED"/>
    <w:rsid w:val="006B071F"/>
    <w:rsid w:val="006B0C6A"/>
    <w:rsid w:val="006B1DF1"/>
    <w:rsid w:val="006B2723"/>
    <w:rsid w:val="006B2AA2"/>
    <w:rsid w:val="006B52F8"/>
    <w:rsid w:val="006B53C2"/>
    <w:rsid w:val="006B56CB"/>
    <w:rsid w:val="006B66CD"/>
    <w:rsid w:val="006B71B1"/>
    <w:rsid w:val="006C030A"/>
    <w:rsid w:val="006C06CE"/>
    <w:rsid w:val="006C10B9"/>
    <w:rsid w:val="006C27B9"/>
    <w:rsid w:val="006C2ADB"/>
    <w:rsid w:val="006C35B1"/>
    <w:rsid w:val="006C38DB"/>
    <w:rsid w:val="006C3B62"/>
    <w:rsid w:val="006C495B"/>
    <w:rsid w:val="006C5C1C"/>
    <w:rsid w:val="006C5D74"/>
    <w:rsid w:val="006C6349"/>
    <w:rsid w:val="006D0217"/>
    <w:rsid w:val="006D1F9E"/>
    <w:rsid w:val="006D2832"/>
    <w:rsid w:val="006D3656"/>
    <w:rsid w:val="006D4E6B"/>
    <w:rsid w:val="006D5EA8"/>
    <w:rsid w:val="006E0E9A"/>
    <w:rsid w:val="006E10DA"/>
    <w:rsid w:val="006E47D9"/>
    <w:rsid w:val="006E5D84"/>
    <w:rsid w:val="006E66AF"/>
    <w:rsid w:val="006E7A23"/>
    <w:rsid w:val="006F03F5"/>
    <w:rsid w:val="006F399E"/>
    <w:rsid w:val="006F499A"/>
    <w:rsid w:val="006F4D08"/>
    <w:rsid w:val="006F4E16"/>
    <w:rsid w:val="006F7E8A"/>
    <w:rsid w:val="007011AD"/>
    <w:rsid w:val="007015D0"/>
    <w:rsid w:val="00702656"/>
    <w:rsid w:val="007031BB"/>
    <w:rsid w:val="00703DA5"/>
    <w:rsid w:val="00706395"/>
    <w:rsid w:val="007071BA"/>
    <w:rsid w:val="007113A5"/>
    <w:rsid w:val="00712590"/>
    <w:rsid w:val="00712E79"/>
    <w:rsid w:val="007130D8"/>
    <w:rsid w:val="00713228"/>
    <w:rsid w:val="007158DD"/>
    <w:rsid w:val="00715BBE"/>
    <w:rsid w:val="00717675"/>
    <w:rsid w:val="00717B72"/>
    <w:rsid w:val="007203A1"/>
    <w:rsid w:val="0072078C"/>
    <w:rsid w:val="0072090E"/>
    <w:rsid w:val="0072255E"/>
    <w:rsid w:val="007229C1"/>
    <w:rsid w:val="00722BDC"/>
    <w:rsid w:val="00722FEC"/>
    <w:rsid w:val="007265F6"/>
    <w:rsid w:val="00726670"/>
    <w:rsid w:val="007268CD"/>
    <w:rsid w:val="007271A8"/>
    <w:rsid w:val="00730126"/>
    <w:rsid w:val="00731203"/>
    <w:rsid w:val="007328E6"/>
    <w:rsid w:val="007328F3"/>
    <w:rsid w:val="00732AFD"/>
    <w:rsid w:val="00734ADD"/>
    <w:rsid w:val="00734E81"/>
    <w:rsid w:val="00734FC0"/>
    <w:rsid w:val="00735445"/>
    <w:rsid w:val="007413EF"/>
    <w:rsid w:val="00741635"/>
    <w:rsid w:val="00741B1F"/>
    <w:rsid w:val="00742FB7"/>
    <w:rsid w:val="007441FE"/>
    <w:rsid w:val="00744B70"/>
    <w:rsid w:val="007452CD"/>
    <w:rsid w:val="0074543A"/>
    <w:rsid w:val="00745481"/>
    <w:rsid w:val="00745676"/>
    <w:rsid w:val="007459B6"/>
    <w:rsid w:val="00745E62"/>
    <w:rsid w:val="00746074"/>
    <w:rsid w:val="00746780"/>
    <w:rsid w:val="00746C23"/>
    <w:rsid w:val="007479CA"/>
    <w:rsid w:val="00751A5F"/>
    <w:rsid w:val="007534F4"/>
    <w:rsid w:val="00753653"/>
    <w:rsid w:val="00753A13"/>
    <w:rsid w:val="00753F2B"/>
    <w:rsid w:val="00754904"/>
    <w:rsid w:val="0075530E"/>
    <w:rsid w:val="0075539E"/>
    <w:rsid w:val="00756547"/>
    <w:rsid w:val="007574B1"/>
    <w:rsid w:val="00760272"/>
    <w:rsid w:val="007616DD"/>
    <w:rsid w:val="00761F71"/>
    <w:rsid w:val="00762166"/>
    <w:rsid w:val="00763132"/>
    <w:rsid w:val="00764938"/>
    <w:rsid w:val="00764AE0"/>
    <w:rsid w:val="00764E48"/>
    <w:rsid w:val="00766242"/>
    <w:rsid w:val="00767690"/>
    <w:rsid w:val="00770626"/>
    <w:rsid w:val="007719EB"/>
    <w:rsid w:val="00771D6F"/>
    <w:rsid w:val="00772AC3"/>
    <w:rsid w:val="00772B14"/>
    <w:rsid w:val="00773569"/>
    <w:rsid w:val="00773D70"/>
    <w:rsid w:val="00774527"/>
    <w:rsid w:val="00776360"/>
    <w:rsid w:val="00776581"/>
    <w:rsid w:val="00777EDD"/>
    <w:rsid w:val="007804B1"/>
    <w:rsid w:val="00781436"/>
    <w:rsid w:val="00782DD2"/>
    <w:rsid w:val="00783558"/>
    <w:rsid w:val="00783CE9"/>
    <w:rsid w:val="00785437"/>
    <w:rsid w:val="007854F4"/>
    <w:rsid w:val="00786D27"/>
    <w:rsid w:val="00786E5E"/>
    <w:rsid w:val="00787101"/>
    <w:rsid w:val="0078776F"/>
    <w:rsid w:val="00787BBD"/>
    <w:rsid w:val="00787D77"/>
    <w:rsid w:val="00792C6E"/>
    <w:rsid w:val="007934CA"/>
    <w:rsid w:val="00794A21"/>
    <w:rsid w:val="00796AC9"/>
    <w:rsid w:val="00797107"/>
    <w:rsid w:val="007A0ADE"/>
    <w:rsid w:val="007A1089"/>
    <w:rsid w:val="007A2388"/>
    <w:rsid w:val="007A28B9"/>
    <w:rsid w:val="007A3F38"/>
    <w:rsid w:val="007A4FDE"/>
    <w:rsid w:val="007A5613"/>
    <w:rsid w:val="007A75D3"/>
    <w:rsid w:val="007B01FD"/>
    <w:rsid w:val="007B257E"/>
    <w:rsid w:val="007B2617"/>
    <w:rsid w:val="007B3FEF"/>
    <w:rsid w:val="007B441F"/>
    <w:rsid w:val="007B51A1"/>
    <w:rsid w:val="007B60BF"/>
    <w:rsid w:val="007B6A44"/>
    <w:rsid w:val="007B711D"/>
    <w:rsid w:val="007B7357"/>
    <w:rsid w:val="007B7AFB"/>
    <w:rsid w:val="007B7E94"/>
    <w:rsid w:val="007C10B6"/>
    <w:rsid w:val="007C1347"/>
    <w:rsid w:val="007C1FE4"/>
    <w:rsid w:val="007C3C42"/>
    <w:rsid w:val="007C45D0"/>
    <w:rsid w:val="007C4615"/>
    <w:rsid w:val="007C4B21"/>
    <w:rsid w:val="007C5A26"/>
    <w:rsid w:val="007C5B2B"/>
    <w:rsid w:val="007C6C92"/>
    <w:rsid w:val="007D0C51"/>
    <w:rsid w:val="007D1864"/>
    <w:rsid w:val="007D1CF8"/>
    <w:rsid w:val="007D321F"/>
    <w:rsid w:val="007D3848"/>
    <w:rsid w:val="007D39BB"/>
    <w:rsid w:val="007D4207"/>
    <w:rsid w:val="007D52A1"/>
    <w:rsid w:val="007D5972"/>
    <w:rsid w:val="007E0B12"/>
    <w:rsid w:val="007E1B03"/>
    <w:rsid w:val="007E1BB7"/>
    <w:rsid w:val="007E2A47"/>
    <w:rsid w:val="007E3865"/>
    <w:rsid w:val="007E5826"/>
    <w:rsid w:val="007E62FA"/>
    <w:rsid w:val="007E7DA4"/>
    <w:rsid w:val="007F0360"/>
    <w:rsid w:val="007F078E"/>
    <w:rsid w:val="007F0D0C"/>
    <w:rsid w:val="007F11E8"/>
    <w:rsid w:val="007F1957"/>
    <w:rsid w:val="007F217E"/>
    <w:rsid w:val="007F217F"/>
    <w:rsid w:val="007F2343"/>
    <w:rsid w:val="007F26B6"/>
    <w:rsid w:val="007F393E"/>
    <w:rsid w:val="007F473E"/>
    <w:rsid w:val="007F4A43"/>
    <w:rsid w:val="007F5512"/>
    <w:rsid w:val="007F79B7"/>
    <w:rsid w:val="008003CA"/>
    <w:rsid w:val="0080070D"/>
    <w:rsid w:val="00802254"/>
    <w:rsid w:val="00804A43"/>
    <w:rsid w:val="008051CA"/>
    <w:rsid w:val="00805579"/>
    <w:rsid w:val="0080594F"/>
    <w:rsid w:val="00806FD8"/>
    <w:rsid w:val="00810B9D"/>
    <w:rsid w:val="0081201C"/>
    <w:rsid w:val="00812149"/>
    <w:rsid w:val="00813F21"/>
    <w:rsid w:val="0081556A"/>
    <w:rsid w:val="00815B42"/>
    <w:rsid w:val="008160D7"/>
    <w:rsid w:val="00822163"/>
    <w:rsid w:val="00822908"/>
    <w:rsid w:val="0082396D"/>
    <w:rsid w:val="00823A10"/>
    <w:rsid w:val="00824B7A"/>
    <w:rsid w:val="00824BFD"/>
    <w:rsid w:val="00824C69"/>
    <w:rsid w:val="00824E11"/>
    <w:rsid w:val="0082530E"/>
    <w:rsid w:val="008253F0"/>
    <w:rsid w:val="00825CD8"/>
    <w:rsid w:val="008260F7"/>
    <w:rsid w:val="008269C9"/>
    <w:rsid w:val="00826A92"/>
    <w:rsid w:val="00826C10"/>
    <w:rsid w:val="0082742E"/>
    <w:rsid w:val="00827587"/>
    <w:rsid w:val="008277F9"/>
    <w:rsid w:val="00830116"/>
    <w:rsid w:val="00830546"/>
    <w:rsid w:val="008315E6"/>
    <w:rsid w:val="008318D1"/>
    <w:rsid w:val="00831AE6"/>
    <w:rsid w:val="0083257D"/>
    <w:rsid w:val="008335F5"/>
    <w:rsid w:val="00833D3D"/>
    <w:rsid w:val="008345C2"/>
    <w:rsid w:val="00836369"/>
    <w:rsid w:val="0083664C"/>
    <w:rsid w:val="00836B1C"/>
    <w:rsid w:val="00836C40"/>
    <w:rsid w:val="00837827"/>
    <w:rsid w:val="00837EC5"/>
    <w:rsid w:val="00840179"/>
    <w:rsid w:val="00840677"/>
    <w:rsid w:val="00843379"/>
    <w:rsid w:val="00844873"/>
    <w:rsid w:val="008465CB"/>
    <w:rsid w:val="00846FC1"/>
    <w:rsid w:val="0084710F"/>
    <w:rsid w:val="00847476"/>
    <w:rsid w:val="00851417"/>
    <w:rsid w:val="00851ACD"/>
    <w:rsid w:val="00851B73"/>
    <w:rsid w:val="00855267"/>
    <w:rsid w:val="0085551B"/>
    <w:rsid w:val="00855C53"/>
    <w:rsid w:val="0085695E"/>
    <w:rsid w:val="00860174"/>
    <w:rsid w:val="00860D42"/>
    <w:rsid w:val="00860FFF"/>
    <w:rsid w:val="00863366"/>
    <w:rsid w:val="008636A5"/>
    <w:rsid w:val="00863FE3"/>
    <w:rsid w:val="008642E3"/>
    <w:rsid w:val="008650C1"/>
    <w:rsid w:val="008679D2"/>
    <w:rsid w:val="00867EA9"/>
    <w:rsid w:val="00870308"/>
    <w:rsid w:val="0087035B"/>
    <w:rsid w:val="00871448"/>
    <w:rsid w:val="0087146B"/>
    <w:rsid w:val="008718A1"/>
    <w:rsid w:val="00871A95"/>
    <w:rsid w:val="00872202"/>
    <w:rsid w:val="00872AF7"/>
    <w:rsid w:val="00872DF7"/>
    <w:rsid w:val="00872EFE"/>
    <w:rsid w:val="00874BDB"/>
    <w:rsid w:val="00874F22"/>
    <w:rsid w:val="00875AEF"/>
    <w:rsid w:val="00877C34"/>
    <w:rsid w:val="00877C44"/>
    <w:rsid w:val="00877F18"/>
    <w:rsid w:val="0088011C"/>
    <w:rsid w:val="00880411"/>
    <w:rsid w:val="008813C5"/>
    <w:rsid w:val="0088250F"/>
    <w:rsid w:val="00882E9D"/>
    <w:rsid w:val="00887F64"/>
    <w:rsid w:val="008904FF"/>
    <w:rsid w:val="00890C9E"/>
    <w:rsid w:val="00890DA7"/>
    <w:rsid w:val="0089100B"/>
    <w:rsid w:val="008921EA"/>
    <w:rsid w:val="00893574"/>
    <w:rsid w:val="00893810"/>
    <w:rsid w:val="008947B2"/>
    <w:rsid w:val="00894F5C"/>
    <w:rsid w:val="0089507E"/>
    <w:rsid w:val="008969DC"/>
    <w:rsid w:val="00896CB8"/>
    <w:rsid w:val="008A0804"/>
    <w:rsid w:val="008A1886"/>
    <w:rsid w:val="008A19F6"/>
    <w:rsid w:val="008A289C"/>
    <w:rsid w:val="008A2CBC"/>
    <w:rsid w:val="008A2E8B"/>
    <w:rsid w:val="008A38FC"/>
    <w:rsid w:val="008A3F97"/>
    <w:rsid w:val="008A4758"/>
    <w:rsid w:val="008A48BB"/>
    <w:rsid w:val="008A4AEC"/>
    <w:rsid w:val="008A66BE"/>
    <w:rsid w:val="008A6D9A"/>
    <w:rsid w:val="008A6FF9"/>
    <w:rsid w:val="008B07E1"/>
    <w:rsid w:val="008B28B3"/>
    <w:rsid w:val="008B4974"/>
    <w:rsid w:val="008B4DB3"/>
    <w:rsid w:val="008B5AD8"/>
    <w:rsid w:val="008B6A9D"/>
    <w:rsid w:val="008B6D7C"/>
    <w:rsid w:val="008C4220"/>
    <w:rsid w:val="008C56E8"/>
    <w:rsid w:val="008C6396"/>
    <w:rsid w:val="008D16DE"/>
    <w:rsid w:val="008D18D1"/>
    <w:rsid w:val="008D29F6"/>
    <w:rsid w:val="008D3B1A"/>
    <w:rsid w:val="008D4254"/>
    <w:rsid w:val="008D7011"/>
    <w:rsid w:val="008D7534"/>
    <w:rsid w:val="008D79FD"/>
    <w:rsid w:val="008E0C1C"/>
    <w:rsid w:val="008E16C3"/>
    <w:rsid w:val="008E438F"/>
    <w:rsid w:val="008E4C28"/>
    <w:rsid w:val="008E4CB4"/>
    <w:rsid w:val="008E5B31"/>
    <w:rsid w:val="008F06A9"/>
    <w:rsid w:val="008F2021"/>
    <w:rsid w:val="008F231D"/>
    <w:rsid w:val="008F3A8A"/>
    <w:rsid w:val="008F58BF"/>
    <w:rsid w:val="008F5E33"/>
    <w:rsid w:val="008F5FC9"/>
    <w:rsid w:val="008F6440"/>
    <w:rsid w:val="008F6AAE"/>
    <w:rsid w:val="0090069B"/>
    <w:rsid w:val="00900B07"/>
    <w:rsid w:val="00903A96"/>
    <w:rsid w:val="009044ED"/>
    <w:rsid w:val="00904553"/>
    <w:rsid w:val="0090632D"/>
    <w:rsid w:val="00907AFE"/>
    <w:rsid w:val="00907C65"/>
    <w:rsid w:val="0091337F"/>
    <w:rsid w:val="00913413"/>
    <w:rsid w:val="009141E3"/>
    <w:rsid w:val="00914A44"/>
    <w:rsid w:val="00915C17"/>
    <w:rsid w:val="00915F79"/>
    <w:rsid w:val="0091657B"/>
    <w:rsid w:val="0091686A"/>
    <w:rsid w:val="009168E0"/>
    <w:rsid w:val="009175F2"/>
    <w:rsid w:val="00920127"/>
    <w:rsid w:val="00920F38"/>
    <w:rsid w:val="00921A36"/>
    <w:rsid w:val="00921A6A"/>
    <w:rsid w:val="00921AB2"/>
    <w:rsid w:val="00921BE3"/>
    <w:rsid w:val="00923A63"/>
    <w:rsid w:val="009251FE"/>
    <w:rsid w:val="00925CEF"/>
    <w:rsid w:val="00926A1A"/>
    <w:rsid w:val="009309DB"/>
    <w:rsid w:val="00931182"/>
    <w:rsid w:val="00931E53"/>
    <w:rsid w:val="00932510"/>
    <w:rsid w:val="009326A6"/>
    <w:rsid w:val="00933858"/>
    <w:rsid w:val="00933FF6"/>
    <w:rsid w:val="00934E69"/>
    <w:rsid w:val="0093671E"/>
    <w:rsid w:val="0094037F"/>
    <w:rsid w:val="00940C38"/>
    <w:rsid w:val="00940DD7"/>
    <w:rsid w:val="00941D99"/>
    <w:rsid w:val="0094244A"/>
    <w:rsid w:val="00942BA4"/>
    <w:rsid w:val="00944408"/>
    <w:rsid w:val="0095001D"/>
    <w:rsid w:val="0095364C"/>
    <w:rsid w:val="009536EE"/>
    <w:rsid w:val="00953AA6"/>
    <w:rsid w:val="00953D87"/>
    <w:rsid w:val="00953EA9"/>
    <w:rsid w:val="0096003D"/>
    <w:rsid w:val="00961738"/>
    <w:rsid w:val="00961B99"/>
    <w:rsid w:val="00962DDC"/>
    <w:rsid w:val="00963C0E"/>
    <w:rsid w:val="00964248"/>
    <w:rsid w:val="00965072"/>
    <w:rsid w:val="0096653B"/>
    <w:rsid w:val="00967D1B"/>
    <w:rsid w:val="009737AE"/>
    <w:rsid w:val="009808AF"/>
    <w:rsid w:val="00982DF7"/>
    <w:rsid w:val="00983E04"/>
    <w:rsid w:val="00986172"/>
    <w:rsid w:val="0098733A"/>
    <w:rsid w:val="00987A1A"/>
    <w:rsid w:val="009900B2"/>
    <w:rsid w:val="00990A71"/>
    <w:rsid w:val="00991E42"/>
    <w:rsid w:val="00992377"/>
    <w:rsid w:val="00994AA9"/>
    <w:rsid w:val="00994EAB"/>
    <w:rsid w:val="009955CF"/>
    <w:rsid w:val="00996A7B"/>
    <w:rsid w:val="00997398"/>
    <w:rsid w:val="009A0A8B"/>
    <w:rsid w:val="009A0DA3"/>
    <w:rsid w:val="009A315A"/>
    <w:rsid w:val="009A47DC"/>
    <w:rsid w:val="009A53E9"/>
    <w:rsid w:val="009A55E6"/>
    <w:rsid w:val="009A6CE2"/>
    <w:rsid w:val="009B1224"/>
    <w:rsid w:val="009B2E96"/>
    <w:rsid w:val="009B327E"/>
    <w:rsid w:val="009B45B9"/>
    <w:rsid w:val="009B470C"/>
    <w:rsid w:val="009B5B0A"/>
    <w:rsid w:val="009B619C"/>
    <w:rsid w:val="009B6DAF"/>
    <w:rsid w:val="009B7431"/>
    <w:rsid w:val="009C09FB"/>
    <w:rsid w:val="009C3E5A"/>
    <w:rsid w:val="009C6261"/>
    <w:rsid w:val="009C62C8"/>
    <w:rsid w:val="009C6FE7"/>
    <w:rsid w:val="009D1C89"/>
    <w:rsid w:val="009D2064"/>
    <w:rsid w:val="009D21A6"/>
    <w:rsid w:val="009D404F"/>
    <w:rsid w:val="009D6818"/>
    <w:rsid w:val="009D7498"/>
    <w:rsid w:val="009D766C"/>
    <w:rsid w:val="009D7AE8"/>
    <w:rsid w:val="009E06C3"/>
    <w:rsid w:val="009E25BE"/>
    <w:rsid w:val="009E2918"/>
    <w:rsid w:val="009E2A2F"/>
    <w:rsid w:val="009E3232"/>
    <w:rsid w:val="009E32B3"/>
    <w:rsid w:val="009E3313"/>
    <w:rsid w:val="009E6B0A"/>
    <w:rsid w:val="009F04FC"/>
    <w:rsid w:val="009F056B"/>
    <w:rsid w:val="009F0B6A"/>
    <w:rsid w:val="009F1BF3"/>
    <w:rsid w:val="009F34C9"/>
    <w:rsid w:val="009F7802"/>
    <w:rsid w:val="009F7A08"/>
    <w:rsid w:val="009F7B7D"/>
    <w:rsid w:val="009F7D45"/>
    <w:rsid w:val="009F7ED2"/>
    <w:rsid w:val="00A031AC"/>
    <w:rsid w:val="00A031FC"/>
    <w:rsid w:val="00A03FF3"/>
    <w:rsid w:val="00A05D2A"/>
    <w:rsid w:val="00A05D40"/>
    <w:rsid w:val="00A07587"/>
    <w:rsid w:val="00A079B9"/>
    <w:rsid w:val="00A1107D"/>
    <w:rsid w:val="00A1159C"/>
    <w:rsid w:val="00A122F2"/>
    <w:rsid w:val="00A12937"/>
    <w:rsid w:val="00A17B1E"/>
    <w:rsid w:val="00A17CC8"/>
    <w:rsid w:val="00A229D1"/>
    <w:rsid w:val="00A238CF"/>
    <w:rsid w:val="00A24022"/>
    <w:rsid w:val="00A26DE0"/>
    <w:rsid w:val="00A274FB"/>
    <w:rsid w:val="00A3047E"/>
    <w:rsid w:val="00A31FE1"/>
    <w:rsid w:val="00A32CBF"/>
    <w:rsid w:val="00A32CFD"/>
    <w:rsid w:val="00A33615"/>
    <w:rsid w:val="00A340AD"/>
    <w:rsid w:val="00A34CE8"/>
    <w:rsid w:val="00A35336"/>
    <w:rsid w:val="00A3597B"/>
    <w:rsid w:val="00A36016"/>
    <w:rsid w:val="00A3774B"/>
    <w:rsid w:val="00A40D36"/>
    <w:rsid w:val="00A4193C"/>
    <w:rsid w:val="00A44E89"/>
    <w:rsid w:val="00A450FE"/>
    <w:rsid w:val="00A45511"/>
    <w:rsid w:val="00A45526"/>
    <w:rsid w:val="00A461BA"/>
    <w:rsid w:val="00A463C8"/>
    <w:rsid w:val="00A46905"/>
    <w:rsid w:val="00A51B00"/>
    <w:rsid w:val="00A528F1"/>
    <w:rsid w:val="00A54BEC"/>
    <w:rsid w:val="00A563BA"/>
    <w:rsid w:val="00A56869"/>
    <w:rsid w:val="00A56D8E"/>
    <w:rsid w:val="00A573B8"/>
    <w:rsid w:val="00A60877"/>
    <w:rsid w:val="00A6129B"/>
    <w:rsid w:val="00A6142F"/>
    <w:rsid w:val="00A618A9"/>
    <w:rsid w:val="00A6211D"/>
    <w:rsid w:val="00A62B58"/>
    <w:rsid w:val="00A633C5"/>
    <w:rsid w:val="00A65A4D"/>
    <w:rsid w:val="00A66710"/>
    <w:rsid w:val="00A7286A"/>
    <w:rsid w:val="00A733D7"/>
    <w:rsid w:val="00A74925"/>
    <w:rsid w:val="00A76A5B"/>
    <w:rsid w:val="00A76F90"/>
    <w:rsid w:val="00A77A9C"/>
    <w:rsid w:val="00A84510"/>
    <w:rsid w:val="00A84A3F"/>
    <w:rsid w:val="00A84A62"/>
    <w:rsid w:val="00A84D47"/>
    <w:rsid w:val="00A85EF7"/>
    <w:rsid w:val="00A874B7"/>
    <w:rsid w:val="00A918C1"/>
    <w:rsid w:val="00A920D9"/>
    <w:rsid w:val="00A950FE"/>
    <w:rsid w:val="00A95615"/>
    <w:rsid w:val="00A9581B"/>
    <w:rsid w:val="00A961B5"/>
    <w:rsid w:val="00A9722C"/>
    <w:rsid w:val="00A97C8A"/>
    <w:rsid w:val="00A97DFA"/>
    <w:rsid w:val="00AA0D0B"/>
    <w:rsid w:val="00AA0E48"/>
    <w:rsid w:val="00AA2976"/>
    <w:rsid w:val="00AA2CB4"/>
    <w:rsid w:val="00AA3A50"/>
    <w:rsid w:val="00AA408A"/>
    <w:rsid w:val="00AA621E"/>
    <w:rsid w:val="00AA6C9C"/>
    <w:rsid w:val="00AA7157"/>
    <w:rsid w:val="00AB064A"/>
    <w:rsid w:val="00AB124C"/>
    <w:rsid w:val="00AB187D"/>
    <w:rsid w:val="00AB4F9A"/>
    <w:rsid w:val="00AB5322"/>
    <w:rsid w:val="00AB5810"/>
    <w:rsid w:val="00AB7FA0"/>
    <w:rsid w:val="00AC0020"/>
    <w:rsid w:val="00AC1FD4"/>
    <w:rsid w:val="00AC3C68"/>
    <w:rsid w:val="00AC49BD"/>
    <w:rsid w:val="00AC704F"/>
    <w:rsid w:val="00AC70CD"/>
    <w:rsid w:val="00AD1233"/>
    <w:rsid w:val="00AD1DE1"/>
    <w:rsid w:val="00AD3482"/>
    <w:rsid w:val="00AD3941"/>
    <w:rsid w:val="00AD5B34"/>
    <w:rsid w:val="00AD7CDD"/>
    <w:rsid w:val="00AE0BEE"/>
    <w:rsid w:val="00AE1791"/>
    <w:rsid w:val="00AE1966"/>
    <w:rsid w:val="00AE1C59"/>
    <w:rsid w:val="00AE3355"/>
    <w:rsid w:val="00AE3D20"/>
    <w:rsid w:val="00AE4140"/>
    <w:rsid w:val="00AE55A2"/>
    <w:rsid w:val="00AE56FD"/>
    <w:rsid w:val="00AE6B1C"/>
    <w:rsid w:val="00AE79A6"/>
    <w:rsid w:val="00AE7B4E"/>
    <w:rsid w:val="00AF0925"/>
    <w:rsid w:val="00AF1AB7"/>
    <w:rsid w:val="00AF1B06"/>
    <w:rsid w:val="00AF2511"/>
    <w:rsid w:val="00AF2525"/>
    <w:rsid w:val="00AF2774"/>
    <w:rsid w:val="00AF2B27"/>
    <w:rsid w:val="00AF307F"/>
    <w:rsid w:val="00AF4105"/>
    <w:rsid w:val="00AF68D4"/>
    <w:rsid w:val="00AF760F"/>
    <w:rsid w:val="00AF7C54"/>
    <w:rsid w:val="00B017F0"/>
    <w:rsid w:val="00B01954"/>
    <w:rsid w:val="00B0237D"/>
    <w:rsid w:val="00B051D6"/>
    <w:rsid w:val="00B05861"/>
    <w:rsid w:val="00B05949"/>
    <w:rsid w:val="00B05959"/>
    <w:rsid w:val="00B0610C"/>
    <w:rsid w:val="00B119AE"/>
    <w:rsid w:val="00B11E4F"/>
    <w:rsid w:val="00B1492C"/>
    <w:rsid w:val="00B15AE9"/>
    <w:rsid w:val="00B16179"/>
    <w:rsid w:val="00B16B97"/>
    <w:rsid w:val="00B17F0E"/>
    <w:rsid w:val="00B20699"/>
    <w:rsid w:val="00B2176A"/>
    <w:rsid w:val="00B218E2"/>
    <w:rsid w:val="00B2426F"/>
    <w:rsid w:val="00B25267"/>
    <w:rsid w:val="00B25F6F"/>
    <w:rsid w:val="00B26EAA"/>
    <w:rsid w:val="00B3102F"/>
    <w:rsid w:val="00B31306"/>
    <w:rsid w:val="00B350FE"/>
    <w:rsid w:val="00B35737"/>
    <w:rsid w:val="00B37D91"/>
    <w:rsid w:val="00B401FC"/>
    <w:rsid w:val="00B40264"/>
    <w:rsid w:val="00B42870"/>
    <w:rsid w:val="00B43C74"/>
    <w:rsid w:val="00B454A8"/>
    <w:rsid w:val="00B45729"/>
    <w:rsid w:val="00B46CB8"/>
    <w:rsid w:val="00B47C1B"/>
    <w:rsid w:val="00B47D7A"/>
    <w:rsid w:val="00B5115A"/>
    <w:rsid w:val="00B5357F"/>
    <w:rsid w:val="00B54F16"/>
    <w:rsid w:val="00B561D4"/>
    <w:rsid w:val="00B569EA"/>
    <w:rsid w:val="00B57F2C"/>
    <w:rsid w:val="00B60321"/>
    <w:rsid w:val="00B60A30"/>
    <w:rsid w:val="00B6287A"/>
    <w:rsid w:val="00B62ED9"/>
    <w:rsid w:val="00B6373A"/>
    <w:rsid w:val="00B66536"/>
    <w:rsid w:val="00B6754D"/>
    <w:rsid w:val="00B67C32"/>
    <w:rsid w:val="00B70326"/>
    <w:rsid w:val="00B70D17"/>
    <w:rsid w:val="00B70EE2"/>
    <w:rsid w:val="00B71157"/>
    <w:rsid w:val="00B719CF"/>
    <w:rsid w:val="00B725CF"/>
    <w:rsid w:val="00B72C30"/>
    <w:rsid w:val="00B72DA2"/>
    <w:rsid w:val="00B734A7"/>
    <w:rsid w:val="00B736D7"/>
    <w:rsid w:val="00B76270"/>
    <w:rsid w:val="00B76461"/>
    <w:rsid w:val="00B77B9A"/>
    <w:rsid w:val="00B803C0"/>
    <w:rsid w:val="00B81BB2"/>
    <w:rsid w:val="00B82535"/>
    <w:rsid w:val="00B8440E"/>
    <w:rsid w:val="00B84ED7"/>
    <w:rsid w:val="00B85C8B"/>
    <w:rsid w:val="00B85E2B"/>
    <w:rsid w:val="00B86C48"/>
    <w:rsid w:val="00B911FB"/>
    <w:rsid w:val="00B91DA5"/>
    <w:rsid w:val="00B9295C"/>
    <w:rsid w:val="00B94E85"/>
    <w:rsid w:val="00B96122"/>
    <w:rsid w:val="00B97189"/>
    <w:rsid w:val="00BA04AA"/>
    <w:rsid w:val="00BA1D28"/>
    <w:rsid w:val="00BA289D"/>
    <w:rsid w:val="00BA2E2D"/>
    <w:rsid w:val="00BA44D7"/>
    <w:rsid w:val="00BA46A6"/>
    <w:rsid w:val="00BA4EBF"/>
    <w:rsid w:val="00BA558C"/>
    <w:rsid w:val="00BA6318"/>
    <w:rsid w:val="00BA6D50"/>
    <w:rsid w:val="00BA7720"/>
    <w:rsid w:val="00BB00D5"/>
    <w:rsid w:val="00BB0476"/>
    <w:rsid w:val="00BB237C"/>
    <w:rsid w:val="00BB2EEE"/>
    <w:rsid w:val="00BB43D8"/>
    <w:rsid w:val="00BB5CFD"/>
    <w:rsid w:val="00BB6F34"/>
    <w:rsid w:val="00BB7452"/>
    <w:rsid w:val="00BB7F8D"/>
    <w:rsid w:val="00BC0062"/>
    <w:rsid w:val="00BC0FF3"/>
    <w:rsid w:val="00BC3175"/>
    <w:rsid w:val="00BC3E42"/>
    <w:rsid w:val="00BC5512"/>
    <w:rsid w:val="00BC6F7E"/>
    <w:rsid w:val="00BC7206"/>
    <w:rsid w:val="00BC7DF0"/>
    <w:rsid w:val="00BD01DE"/>
    <w:rsid w:val="00BD055A"/>
    <w:rsid w:val="00BD149A"/>
    <w:rsid w:val="00BD1529"/>
    <w:rsid w:val="00BD1711"/>
    <w:rsid w:val="00BD2203"/>
    <w:rsid w:val="00BD2256"/>
    <w:rsid w:val="00BD34DC"/>
    <w:rsid w:val="00BD5080"/>
    <w:rsid w:val="00BD5458"/>
    <w:rsid w:val="00BD7A8D"/>
    <w:rsid w:val="00BD7BA7"/>
    <w:rsid w:val="00BE14A1"/>
    <w:rsid w:val="00BE1620"/>
    <w:rsid w:val="00BE1F5B"/>
    <w:rsid w:val="00BE28B5"/>
    <w:rsid w:val="00BE323E"/>
    <w:rsid w:val="00BE33A5"/>
    <w:rsid w:val="00BE34E4"/>
    <w:rsid w:val="00BE39EC"/>
    <w:rsid w:val="00BE456B"/>
    <w:rsid w:val="00BE45D0"/>
    <w:rsid w:val="00BE471C"/>
    <w:rsid w:val="00BE5BA5"/>
    <w:rsid w:val="00BE6A07"/>
    <w:rsid w:val="00BE7640"/>
    <w:rsid w:val="00BF0EE1"/>
    <w:rsid w:val="00BF1296"/>
    <w:rsid w:val="00BF1597"/>
    <w:rsid w:val="00BF2145"/>
    <w:rsid w:val="00BF2285"/>
    <w:rsid w:val="00BF2621"/>
    <w:rsid w:val="00BF36E4"/>
    <w:rsid w:val="00BF392C"/>
    <w:rsid w:val="00BF3AC3"/>
    <w:rsid w:val="00BF3B04"/>
    <w:rsid w:val="00BF3D47"/>
    <w:rsid w:val="00BF4022"/>
    <w:rsid w:val="00BF4404"/>
    <w:rsid w:val="00BF54FC"/>
    <w:rsid w:val="00BF57DD"/>
    <w:rsid w:val="00BF5960"/>
    <w:rsid w:val="00BF6290"/>
    <w:rsid w:val="00BF629A"/>
    <w:rsid w:val="00BF6552"/>
    <w:rsid w:val="00BF6F81"/>
    <w:rsid w:val="00BF77DD"/>
    <w:rsid w:val="00BF7AF5"/>
    <w:rsid w:val="00C0028E"/>
    <w:rsid w:val="00C01BD8"/>
    <w:rsid w:val="00C01BE5"/>
    <w:rsid w:val="00C031B1"/>
    <w:rsid w:val="00C03398"/>
    <w:rsid w:val="00C0526F"/>
    <w:rsid w:val="00C05D71"/>
    <w:rsid w:val="00C070ED"/>
    <w:rsid w:val="00C07421"/>
    <w:rsid w:val="00C07C69"/>
    <w:rsid w:val="00C1130A"/>
    <w:rsid w:val="00C122AB"/>
    <w:rsid w:val="00C1406D"/>
    <w:rsid w:val="00C14870"/>
    <w:rsid w:val="00C15750"/>
    <w:rsid w:val="00C1783A"/>
    <w:rsid w:val="00C2214C"/>
    <w:rsid w:val="00C224EE"/>
    <w:rsid w:val="00C229C1"/>
    <w:rsid w:val="00C23440"/>
    <w:rsid w:val="00C2640A"/>
    <w:rsid w:val="00C27A8D"/>
    <w:rsid w:val="00C30298"/>
    <w:rsid w:val="00C3232F"/>
    <w:rsid w:val="00C340B9"/>
    <w:rsid w:val="00C3414E"/>
    <w:rsid w:val="00C35E07"/>
    <w:rsid w:val="00C360FE"/>
    <w:rsid w:val="00C379A1"/>
    <w:rsid w:val="00C422B9"/>
    <w:rsid w:val="00C42CBD"/>
    <w:rsid w:val="00C46635"/>
    <w:rsid w:val="00C470FF"/>
    <w:rsid w:val="00C47E5D"/>
    <w:rsid w:val="00C47F8F"/>
    <w:rsid w:val="00C50143"/>
    <w:rsid w:val="00C50D25"/>
    <w:rsid w:val="00C515C6"/>
    <w:rsid w:val="00C52E2D"/>
    <w:rsid w:val="00C54AB6"/>
    <w:rsid w:val="00C54BC4"/>
    <w:rsid w:val="00C55513"/>
    <w:rsid w:val="00C57461"/>
    <w:rsid w:val="00C57954"/>
    <w:rsid w:val="00C61C1D"/>
    <w:rsid w:val="00C648D3"/>
    <w:rsid w:val="00C65840"/>
    <w:rsid w:val="00C66088"/>
    <w:rsid w:val="00C661BA"/>
    <w:rsid w:val="00C66288"/>
    <w:rsid w:val="00C66658"/>
    <w:rsid w:val="00C666B8"/>
    <w:rsid w:val="00C6722B"/>
    <w:rsid w:val="00C6787C"/>
    <w:rsid w:val="00C71DE3"/>
    <w:rsid w:val="00C726F5"/>
    <w:rsid w:val="00C74626"/>
    <w:rsid w:val="00C76D5A"/>
    <w:rsid w:val="00C772C5"/>
    <w:rsid w:val="00C77768"/>
    <w:rsid w:val="00C81003"/>
    <w:rsid w:val="00C831FE"/>
    <w:rsid w:val="00C835C1"/>
    <w:rsid w:val="00C837A7"/>
    <w:rsid w:val="00C903DA"/>
    <w:rsid w:val="00C90824"/>
    <w:rsid w:val="00C90A15"/>
    <w:rsid w:val="00C914CF"/>
    <w:rsid w:val="00C923FE"/>
    <w:rsid w:val="00C9247E"/>
    <w:rsid w:val="00C928BF"/>
    <w:rsid w:val="00C92C17"/>
    <w:rsid w:val="00C934B0"/>
    <w:rsid w:val="00C936B5"/>
    <w:rsid w:val="00C947D4"/>
    <w:rsid w:val="00C94A68"/>
    <w:rsid w:val="00C95423"/>
    <w:rsid w:val="00C95DA8"/>
    <w:rsid w:val="00C96DEB"/>
    <w:rsid w:val="00C979E5"/>
    <w:rsid w:val="00C97F4E"/>
    <w:rsid w:val="00CA0A61"/>
    <w:rsid w:val="00CA0FCF"/>
    <w:rsid w:val="00CA21F4"/>
    <w:rsid w:val="00CA23B2"/>
    <w:rsid w:val="00CA2498"/>
    <w:rsid w:val="00CA34D2"/>
    <w:rsid w:val="00CA3C73"/>
    <w:rsid w:val="00CA3DFB"/>
    <w:rsid w:val="00CA4065"/>
    <w:rsid w:val="00CA64CE"/>
    <w:rsid w:val="00CB0AF1"/>
    <w:rsid w:val="00CB103E"/>
    <w:rsid w:val="00CB2392"/>
    <w:rsid w:val="00CB2FB4"/>
    <w:rsid w:val="00CB4F78"/>
    <w:rsid w:val="00CB51AC"/>
    <w:rsid w:val="00CB57AD"/>
    <w:rsid w:val="00CB7EB3"/>
    <w:rsid w:val="00CC1CA2"/>
    <w:rsid w:val="00CC21ED"/>
    <w:rsid w:val="00CC259C"/>
    <w:rsid w:val="00CC3218"/>
    <w:rsid w:val="00CC489E"/>
    <w:rsid w:val="00CC5424"/>
    <w:rsid w:val="00CC729D"/>
    <w:rsid w:val="00CD0807"/>
    <w:rsid w:val="00CD1467"/>
    <w:rsid w:val="00CD3671"/>
    <w:rsid w:val="00CD500E"/>
    <w:rsid w:val="00CD5D55"/>
    <w:rsid w:val="00CE0EBA"/>
    <w:rsid w:val="00CE475E"/>
    <w:rsid w:val="00CE7835"/>
    <w:rsid w:val="00CF0D07"/>
    <w:rsid w:val="00CF136A"/>
    <w:rsid w:val="00CF235D"/>
    <w:rsid w:val="00CF3E0B"/>
    <w:rsid w:val="00CF4272"/>
    <w:rsid w:val="00CF58D1"/>
    <w:rsid w:val="00CF5D9B"/>
    <w:rsid w:val="00CF761F"/>
    <w:rsid w:val="00D003D7"/>
    <w:rsid w:val="00D02954"/>
    <w:rsid w:val="00D02DCA"/>
    <w:rsid w:val="00D040B0"/>
    <w:rsid w:val="00D04BE5"/>
    <w:rsid w:val="00D0748F"/>
    <w:rsid w:val="00D100B1"/>
    <w:rsid w:val="00D1048E"/>
    <w:rsid w:val="00D104D7"/>
    <w:rsid w:val="00D10EE3"/>
    <w:rsid w:val="00D11BF2"/>
    <w:rsid w:val="00D12170"/>
    <w:rsid w:val="00D12412"/>
    <w:rsid w:val="00D13674"/>
    <w:rsid w:val="00D13DA2"/>
    <w:rsid w:val="00D15F2C"/>
    <w:rsid w:val="00D16FE5"/>
    <w:rsid w:val="00D20B12"/>
    <w:rsid w:val="00D211E1"/>
    <w:rsid w:val="00D22F68"/>
    <w:rsid w:val="00D2400E"/>
    <w:rsid w:val="00D24E58"/>
    <w:rsid w:val="00D26793"/>
    <w:rsid w:val="00D32142"/>
    <w:rsid w:val="00D32C57"/>
    <w:rsid w:val="00D33300"/>
    <w:rsid w:val="00D335E0"/>
    <w:rsid w:val="00D34815"/>
    <w:rsid w:val="00D35040"/>
    <w:rsid w:val="00D35E3B"/>
    <w:rsid w:val="00D37BA3"/>
    <w:rsid w:val="00D41AC2"/>
    <w:rsid w:val="00D41D7A"/>
    <w:rsid w:val="00D4258D"/>
    <w:rsid w:val="00D43984"/>
    <w:rsid w:val="00D43BFB"/>
    <w:rsid w:val="00D45594"/>
    <w:rsid w:val="00D45E16"/>
    <w:rsid w:val="00D47333"/>
    <w:rsid w:val="00D476AB"/>
    <w:rsid w:val="00D4788E"/>
    <w:rsid w:val="00D47ED5"/>
    <w:rsid w:val="00D510CB"/>
    <w:rsid w:val="00D52436"/>
    <w:rsid w:val="00D53499"/>
    <w:rsid w:val="00D5595C"/>
    <w:rsid w:val="00D56B28"/>
    <w:rsid w:val="00D60B1F"/>
    <w:rsid w:val="00D6155B"/>
    <w:rsid w:val="00D616BB"/>
    <w:rsid w:val="00D629C7"/>
    <w:rsid w:val="00D62A18"/>
    <w:rsid w:val="00D63298"/>
    <w:rsid w:val="00D647F3"/>
    <w:rsid w:val="00D65791"/>
    <w:rsid w:val="00D677CA"/>
    <w:rsid w:val="00D703E5"/>
    <w:rsid w:val="00D713D0"/>
    <w:rsid w:val="00D717C3"/>
    <w:rsid w:val="00D725AC"/>
    <w:rsid w:val="00D72CF0"/>
    <w:rsid w:val="00D73430"/>
    <w:rsid w:val="00D74184"/>
    <w:rsid w:val="00D7446B"/>
    <w:rsid w:val="00D74F46"/>
    <w:rsid w:val="00D753B9"/>
    <w:rsid w:val="00D75FB1"/>
    <w:rsid w:val="00D76EC7"/>
    <w:rsid w:val="00D77993"/>
    <w:rsid w:val="00D80839"/>
    <w:rsid w:val="00D815B9"/>
    <w:rsid w:val="00D81632"/>
    <w:rsid w:val="00D8230C"/>
    <w:rsid w:val="00D82C62"/>
    <w:rsid w:val="00D833F8"/>
    <w:rsid w:val="00D839CE"/>
    <w:rsid w:val="00D8446E"/>
    <w:rsid w:val="00D84891"/>
    <w:rsid w:val="00D84E84"/>
    <w:rsid w:val="00D85BEB"/>
    <w:rsid w:val="00D85CF4"/>
    <w:rsid w:val="00D90194"/>
    <w:rsid w:val="00D901B9"/>
    <w:rsid w:val="00D90339"/>
    <w:rsid w:val="00D9300D"/>
    <w:rsid w:val="00D93DCB"/>
    <w:rsid w:val="00D9424B"/>
    <w:rsid w:val="00D94CAA"/>
    <w:rsid w:val="00D95065"/>
    <w:rsid w:val="00D964E9"/>
    <w:rsid w:val="00D97401"/>
    <w:rsid w:val="00D97A56"/>
    <w:rsid w:val="00DA0E25"/>
    <w:rsid w:val="00DA25EF"/>
    <w:rsid w:val="00DA2B41"/>
    <w:rsid w:val="00DA3C6E"/>
    <w:rsid w:val="00DA412C"/>
    <w:rsid w:val="00DA45C2"/>
    <w:rsid w:val="00DA5CB8"/>
    <w:rsid w:val="00DA5D97"/>
    <w:rsid w:val="00DA5F30"/>
    <w:rsid w:val="00DA71D9"/>
    <w:rsid w:val="00DA7C43"/>
    <w:rsid w:val="00DB1C1B"/>
    <w:rsid w:val="00DB28DA"/>
    <w:rsid w:val="00DB2EEA"/>
    <w:rsid w:val="00DB4DC5"/>
    <w:rsid w:val="00DC0423"/>
    <w:rsid w:val="00DC1A4B"/>
    <w:rsid w:val="00DC244E"/>
    <w:rsid w:val="00DC2CC7"/>
    <w:rsid w:val="00DC3177"/>
    <w:rsid w:val="00DC4138"/>
    <w:rsid w:val="00DC459B"/>
    <w:rsid w:val="00DC4C83"/>
    <w:rsid w:val="00DC52EF"/>
    <w:rsid w:val="00DC689C"/>
    <w:rsid w:val="00DC7EBA"/>
    <w:rsid w:val="00DD1802"/>
    <w:rsid w:val="00DD1FED"/>
    <w:rsid w:val="00DD354D"/>
    <w:rsid w:val="00DD363A"/>
    <w:rsid w:val="00DD47D5"/>
    <w:rsid w:val="00DD5489"/>
    <w:rsid w:val="00DD60CE"/>
    <w:rsid w:val="00DD645C"/>
    <w:rsid w:val="00DD6EE5"/>
    <w:rsid w:val="00DE18CF"/>
    <w:rsid w:val="00DE2611"/>
    <w:rsid w:val="00DE2960"/>
    <w:rsid w:val="00DE6063"/>
    <w:rsid w:val="00DE729F"/>
    <w:rsid w:val="00DF0626"/>
    <w:rsid w:val="00DF0707"/>
    <w:rsid w:val="00DF0E08"/>
    <w:rsid w:val="00DF43C3"/>
    <w:rsid w:val="00DF52EA"/>
    <w:rsid w:val="00DF5946"/>
    <w:rsid w:val="00DF669B"/>
    <w:rsid w:val="00DF6B36"/>
    <w:rsid w:val="00E006AD"/>
    <w:rsid w:val="00E00CE6"/>
    <w:rsid w:val="00E02403"/>
    <w:rsid w:val="00E03562"/>
    <w:rsid w:val="00E03794"/>
    <w:rsid w:val="00E04481"/>
    <w:rsid w:val="00E04D93"/>
    <w:rsid w:val="00E04F85"/>
    <w:rsid w:val="00E06E63"/>
    <w:rsid w:val="00E0775C"/>
    <w:rsid w:val="00E07E27"/>
    <w:rsid w:val="00E12641"/>
    <w:rsid w:val="00E13C22"/>
    <w:rsid w:val="00E144BC"/>
    <w:rsid w:val="00E15046"/>
    <w:rsid w:val="00E15A7E"/>
    <w:rsid w:val="00E2091E"/>
    <w:rsid w:val="00E21686"/>
    <w:rsid w:val="00E218F5"/>
    <w:rsid w:val="00E23556"/>
    <w:rsid w:val="00E23E40"/>
    <w:rsid w:val="00E2443B"/>
    <w:rsid w:val="00E2626E"/>
    <w:rsid w:val="00E272FF"/>
    <w:rsid w:val="00E27608"/>
    <w:rsid w:val="00E27F6B"/>
    <w:rsid w:val="00E31287"/>
    <w:rsid w:val="00E31AA5"/>
    <w:rsid w:val="00E32DB8"/>
    <w:rsid w:val="00E336CD"/>
    <w:rsid w:val="00E344AD"/>
    <w:rsid w:val="00E35D96"/>
    <w:rsid w:val="00E35DE7"/>
    <w:rsid w:val="00E36B95"/>
    <w:rsid w:val="00E37173"/>
    <w:rsid w:val="00E40D19"/>
    <w:rsid w:val="00E41145"/>
    <w:rsid w:val="00E41724"/>
    <w:rsid w:val="00E44C29"/>
    <w:rsid w:val="00E459C2"/>
    <w:rsid w:val="00E46290"/>
    <w:rsid w:val="00E5509A"/>
    <w:rsid w:val="00E5614E"/>
    <w:rsid w:val="00E5694E"/>
    <w:rsid w:val="00E57A07"/>
    <w:rsid w:val="00E60CB8"/>
    <w:rsid w:val="00E61EBB"/>
    <w:rsid w:val="00E62A83"/>
    <w:rsid w:val="00E62B4F"/>
    <w:rsid w:val="00E6553D"/>
    <w:rsid w:val="00E65A16"/>
    <w:rsid w:val="00E73C53"/>
    <w:rsid w:val="00E748C9"/>
    <w:rsid w:val="00E74B0D"/>
    <w:rsid w:val="00E7727D"/>
    <w:rsid w:val="00E8004A"/>
    <w:rsid w:val="00E80A91"/>
    <w:rsid w:val="00E80CAB"/>
    <w:rsid w:val="00E82A50"/>
    <w:rsid w:val="00E84555"/>
    <w:rsid w:val="00E85BAB"/>
    <w:rsid w:val="00E93E41"/>
    <w:rsid w:val="00E94245"/>
    <w:rsid w:val="00E94739"/>
    <w:rsid w:val="00E95B00"/>
    <w:rsid w:val="00EA08B3"/>
    <w:rsid w:val="00EA0929"/>
    <w:rsid w:val="00EA185D"/>
    <w:rsid w:val="00EA34E6"/>
    <w:rsid w:val="00EA4AA4"/>
    <w:rsid w:val="00EA5A43"/>
    <w:rsid w:val="00EA6632"/>
    <w:rsid w:val="00EA6B91"/>
    <w:rsid w:val="00EB0860"/>
    <w:rsid w:val="00EB0F02"/>
    <w:rsid w:val="00EB1D6A"/>
    <w:rsid w:val="00EB4E84"/>
    <w:rsid w:val="00EB5182"/>
    <w:rsid w:val="00EB5249"/>
    <w:rsid w:val="00EB52BA"/>
    <w:rsid w:val="00EB699D"/>
    <w:rsid w:val="00EB757C"/>
    <w:rsid w:val="00EB7D20"/>
    <w:rsid w:val="00EC084C"/>
    <w:rsid w:val="00EC09FC"/>
    <w:rsid w:val="00EC1AFC"/>
    <w:rsid w:val="00EC27B4"/>
    <w:rsid w:val="00EC691B"/>
    <w:rsid w:val="00EC71A7"/>
    <w:rsid w:val="00EC7513"/>
    <w:rsid w:val="00ED0966"/>
    <w:rsid w:val="00ED0DFB"/>
    <w:rsid w:val="00ED2C9E"/>
    <w:rsid w:val="00ED443E"/>
    <w:rsid w:val="00ED5823"/>
    <w:rsid w:val="00ED6899"/>
    <w:rsid w:val="00ED727F"/>
    <w:rsid w:val="00EE2DF1"/>
    <w:rsid w:val="00EE4C2C"/>
    <w:rsid w:val="00EF0837"/>
    <w:rsid w:val="00EF43CD"/>
    <w:rsid w:val="00EF467F"/>
    <w:rsid w:val="00EF497A"/>
    <w:rsid w:val="00EF4E99"/>
    <w:rsid w:val="00EF5F44"/>
    <w:rsid w:val="00EF6002"/>
    <w:rsid w:val="00EF7B12"/>
    <w:rsid w:val="00F003FF"/>
    <w:rsid w:val="00F00C42"/>
    <w:rsid w:val="00F00DAE"/>
    <w:rsid w:val="00F0143D"/>
    <w:rsid w:val="00F027E7"/>
    <w:rsid w:val="00F02BD7"/>
    <w:rsid w:val="00F02BF5"/>
    <w:rsid w:val="00F036EB"/>
    <w:rsid w:val="00F03D8C"/>
    <w:rsid w:val="00F0673E"/>
    <w:rsid w:val="00F07C3F"/>
    <w:rsid w:val="00F1053C"/>
    <w:rsid w:val="00F10AC2"/>
    <w:rsid w:val="00F11A89"/>
    <w:rsid w:val="00F14351"/>
    <w:rsid w:val="00F14632"/>
    <w:rsid w:val="00F207D4"/>
    <w:rsid w:val="00F216C9"/>
    <w:rsid w:val="00F2177F"/>
    <w:rsid w:val="00F217E5"/>
    <w:rsid w:val="00F23E43"/>
    <w:rsid w:val="00F23F0E"/>
    <w:rsid w:val="00F247D2"/>
    <w:rsid w:val="00F2713B"/>
    <w:rsid w:val="00F30090"/>
    <w:rsid w:val="00F30C37"/>
    <w:rsid w:val="00F3136A"/>
    <w:rsid w:val="00F3205E"/>
    <w:rsid w:val="00F322F3"/>
    <w:rsid w:val="00F32304"/>
    <w:rsid w:val="00F32B14"/>
    <w:rsid w:val="00F335FB"/>
    <w:rsid w:val="00F33953"/>
    <w:rsid w:val="00F33FFE"/>
    <w:rsid w:val="00F34F50"/>
    <w:rsid w:val="00F34FD1"/>
    <w:rsid w:val="00F3529D"/>
    <w:rsid w:val="00F355B9"/>
    <w:rsid w:val="00F36348"/>
    <w:rsid w:val="00F37B57"/>
    <w:rsid w:val="00F407EC"/>
    <w:rsid w:val="00F445A4"/>
    <w:rsid w:val="00F44660"/>
    <w:rsid w:val="00F458FE"/>
    <w:rsid w:val="00F464B8"/>
    <w:rsid w:val="00F47D6E"/>
    <w:rsid w:val="00F50521"/>
    <w:rsid w:val="00F50EC4"/>
    <w:rsid w:val="00F52C42"/>
    <w:rsid w:val="00F52CF6"/>
    <w:rsid w:val="00F5368E"/>
    <w:rsid w:val="00F53911"/>
    <w:rsid w:val="00F542A4"/>
    <w:rsid w:val="00F55057"/>
    <w:rsid w:val="00F56A41"/>
    <w:rsid w:val="00F61087"/>
    <w:rsid w:val="00F661EC"/>
    <w:rsid w:val="00F6699D"/>
    <w:rsid w:val="00F67044"/>
    <w:rsid w:val="00F6767A"/>
    <w:rsid w:val="00F67790"/>
    <w:rsid w:val="00F703E6"/>
    <w:rsid w:val="00F706BE"/>
    <w:rsid w:val="00F708D4"/>
    <w:rsid w:val="00F709A6"/>
    <w:rsid w:val="00F70CC4"/>
    <w:rsid w:val="00F7229F"/>
    <w:rsid w:val="00F75DA2"/>
    <w:rsid w:val="00F75F29"/>
    <w:rsid w:val="00F7634B"/>
    <w:rsid w:val="00F85592"/>
    <w:rsid w:val="00F862D1"/>
    <w:rsid w:val="00F86D8E"/>
    <w:rsid w:val="00F91AC2"/>
    <w:rsid w:val="00F92F91"/>
    <w:rsid w:val="00F9443A"/>
    <w:rsid w:val="00F94A8B"/>
    <w:rsid w:val="00F962BD"/>
    <w:rsid w:val="00F974C3"/>
    <w:rsid w:val="00FA0DEF"/>
    <w:rsid w:val="00FA1588"/>
    <w:rsid w:val="00FA1DD2"/>
    <w:rsid w:val="00FA23ED"/>
    <w:rsid w:val="00FA4BEE"/>
    <w:rsid w:val="00FA57BD"/>
    <w:rsid w:val="00FA65CD"/>
    <w:rsid w:val="00FA74A2"/>
    <w:rsid w:val="00FA773C"/>
    <w:rsid w:val="00FA77C7"/>
    <w:rsid w:val="00FB0240"/>
    <w:rsid w:val="00FB093B"/>
    <w:rsid w:val="00FB3E13"/>
    <w:rsid w:val="00FB464A"/>
    <w:rsid w:val="00FB46F3"/>
    <w:rsid w:val="00FB4707"/>
    <w:rsid w:val="00FB5F3F"/>
    <w:rsid w:val="00FB746F"/>
    <w:rsid w:val="00FB7788"/>
    <w:rsid w:val="00FC16A8"/>
    <w:rsid w:val="00FC1776"/>
    <w:rsid w:val="00FC57FF"/>
    <w:rsid w:val="00FC7481"/>
    <w:rsid w:val="00FD0019"/>
    <w:rsid w:val="00FD03C7"/>
    <w:rsid w:val="00FD0F2F"/>
    <w:rsid w:val="00FD2254"/>
    <w:rsid w:val="00FD2715"/>
    <w:rsid w:val="00FD59FE"/>
    <w:rsid w:val="00FD7E12"/>
    <w:rsid w:val="00FD7F69"/>
    <w:rsid w:val="00FE14C9"/>
    <w:rsid w:val="00FE1CAA"/>
    <w:rsid w:val="00FE1E3D"/>
    <w:rsid w:val="00FE346F"/>
    <w:rsid w:val="00FE40AE"/>
    <w:rsid w:val="00FF11E8"/>
    <w:rsid w:val="00FF2A4F"/>
    <w:rsid w:val="00FF2A9C"/>
    <w:rsid w:val="00FF38CB"/>
    <w:rsid w:val="00FF3F2A"/>
    <w:rsid w:val="00FF4193"/>
    <w:rsid w:val="00FF45AC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9D"/>
  </w:style>
  <w:style w:type="paragraph" w:styleId="Balk1">
    <w:name w:val="heading 1"/>
    <w:basedOn w:val="Normal"/>
    <w:next w:val="Normal"/>
    <w:link w:val="Balk1Char"/>
    <w:uiPriority w:val="9"/>
    <w:qFormat/>
    <w:rsid w:val="00562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Gl">
    <w:name w:val="Strong"/>
    <w:basedOn w:val="VarsaylanParagrafYazTipi"/>
    <w:uiPriority w:val="22"/>
    <w:qFormat/>
    <w:rsid w:val="009F056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C928BF"/>
    <w:rPr>
      <w:color w:val="800080" w:themeColor="followedHyperlink"/>
      <w:u w:val="single"/>
    </w:rPr>
  </w:style>
  <w:style w:type="character" w:customStyle="1" w:styleId="callbackbtn">
    <w:name w:val="callback_btn"/>
    <w:basedOn w:val="VarsaylanParagrafYazTipi"/>
    <w:rsid w:val="004E75C5"/>
  </w:style>
  <w:style w:type="character" w:customStyle="1" w:styleId="phonesworktime">
    <w:name w:val="phones_worktime"/>
    <w:basedOn w:val="VarsaylanParagrafYazTipi"/>
    <w:rsid w:val="004E75C5"/>
  </w:style>
  <w:style w:type="character" w:customStyle="1" w:styleId="word">
    <w:name w:val="word"/>
    <w:basedOn w:val="VarsaylanParagrafYazTipi"/>
    <w:rsid w:val="00E5509A"/>
  </w:style>
  <w:style w:type="table" w:styleId="TabloKlavuzu">
    <w:name w:val="Table Grid"/>
    <w:basedOn w:val="NormalTablo"/>
    <w:uiPriority w:val="59"/>
    <w:rsid w:val="00211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562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56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na-kiev.com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na-kiev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9A4E-414A-483B-B174-2DB043C0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42368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116</cp:revision>
  <dcterms:created xsi:type="dcterms:W3CDTF">2016-11-11T03:21:00Z</dcterms:created>
  <dcterms:modified xsi:type="dcterms:W3CDTF">2017-12-21T10:00:00Z</dcterms:modified>
</cp:coreProperties>
</file>